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FD" w:rsidRDefault="008137FD" w:rsidP="008137FD">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8137FD" w:rsidRDefault="008137FD" w:rsidP="008137FD">
      <w:pPr>
        <w:pStyle w:val="a3"/>
        <w:jc w:val="center"/>
        <w:rPr>
          <w:color w:val="000000"/>
          <w:sz w:val="27"/>
          <w:szCs w:val="27"/>
        </w:rPr>
      </w:pPr>
      <w:r>
        <w:rPr>
          <w:color w:val="000000"/>
          <w:sz w:val="27"/>
          <w:szCs w:val="27"/>
        </w:rPr>
        <w:br/>
        <w:t>ПОСТАНОВЛЕНИЕ</w:t>
      </w:r>
    </w:p>
    <w:p w:rsidR="008137FD" w:rsidRDefault="008137FD" w:rsidP="008137FD">
      <w:pPr>
        <w:pStyle w:val="a3"/>
        <w:rPr>
          <w:color w:val="000000"/>
          <w:sz w:val="27"/>
          <w:szCs w:val="27"/>
        </w:rPr>
      </w:pPr>
      <w:r>
        <w:rPr>
          <w:color w:val="000000"/>
          <w:sz w:val="27"/>
          <w:szCs w:val="27"/>
        </w:rPr>
        <w:t> </w:t>
      </w:r>
    </w:p>
    <w:p w:rsidR="008137FD" w:rsidRDefault="008137FD" w:rsidP="008137FD">
      <w:pPr>
        <w:pStyle w:val="a3"/>
        <w:rPr>
          <w:color w:val="000000"/>
          <w:sz w:val="27"/>
          <w:szCs w:val="27"/>
        </w:rPr>
      </w:pPr>
      <w:r>
        <w:rPr>
          <w:color w:val="000000"/>
          <w:sz w:val="27"/>
          <w:szCs w:val="27"/>
        </w:rPr>
        <w:t>от 10.03.2015 года № 11</w:t>
      </w:r>
      <w:r>
        <w:rPr>
          <w:color w:val="000000"/>
          <w:sz w:val="27"/>
          <w:szCs w:val="27"/>
        </w:rPr>
        <w:br/>
        <w:t>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8137FD" w:rsidRDefault="008137FD" w:rsidP="008137FD">
      <w:pPr>
        <w:pStyle w:val="a3"/>
        <w:rPr>
          <w:color w:val="000000"/>
          <w:sz w:val="27"/>
          <w:szCs w:val="27"/>
        </w:rPr>
      </w:pPr>
      <w:r>
        <w:rPr>
          <w:color w:val="000000"/>
          <w:sz w:val="27"/>
          <w:szCs w:val="27"/>
        </w:rPr>
        <w:t>О внесении изменений в Административный</w:t>
      </w:r>
      <w:r>
        <w:rPr>
          <w:color w:val="000000"/>
          <w:sz w:val="27"/>
          <w:szCs w:val="27"/>
        </w:rPr>
        <w:br/>
        <w:t>регламент исполнения муниципальной функции</w:t>
      </w:r>
      <w:r>
        <w:rPr>
          <w:color w:val="000000"/>
          <w:sz w:val="27"/>
          <w:szCs w:val="27"/>
        </w:rPr>
        <w:br/>
        <w:t>по осуществлению муниципального контроля</w:t>
      </w:r>
      <w:r>
        <w:rPr>
          <w:color w:val="000000"/>
          <w:sz w:val="27"/>
          <w:szCs w:val="27"/>
        </w:rPr>
        <w:br/>
        <w:t>в области торговой деятельности на территории</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8137FD" w:rsidRDefault="008137FD" w:rsidP="008137FD">
      <w:pPr>
        <w:pStyle w:val="a3"/>
        <w:rPr>
          <w:color w:val="000000"/>
          <w:sz w:val="27"/>
          <w:szCs w:val="27"/>
        </w:rPr>
      </w:pPr>
      <w:r>
        <w:rPr>
          <w:color w:val="000000"/>
          <w:sz w:val="27"/>
          <w:szCs w:val="27"/>
        </w:rPr>
        <w:br/>
        <w:t>Руководствуясь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МО «</w:t>
      </w:r>
      <w:proofErr w:type="spellStart"/>
      <w:r>
        <w:rPr>
          <w:color w:val="000000"/>
          <w:sz w:val="27"/>
          <w:szCs w:val="27"/>
        </w:rPr>
        <w:t>Андегский</w:t>
      </w:r>
      <w:proofErr w:type="spellEnd"/>
      <w:r>
        <w:rPr>
          <w:color w:val="000000"/>
          <w:sz w:val="27"/>
          <w:szCs w:val="27"/>
        </w:rPr>
        <w:t xml:space="preserve"> сельсовет» НАО постановляет:</w:t>
      </w:r>
    </w:p>
    <w:p w:rsidR="008137FD" w:rsidRDefault="008137FD" w:rsidP="008137FD">
      <w:pPr>
        <w:pStyle w:val="a3"/>
        <w:rPr>
          <w:color w:val="000000"/>
          <w:sz w:val="27"/>
          <w:szCs w:val="27"/>
        </w:rPr>
      </w:pPr>
      <w:r>
        <w:rPr>
          <w:color w:val="000000"/>
          <w:sz w:val="27"/>
          <w:szCs w:val="27"/>
        </w:rPr>
        <w:t>1. Внести прилагаемые изменения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утвержденный постановлением администрации МО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от 18.11.2013 № 61.</w:t>
      </w:r>
    </w:p>
    <w:p w:rsidR="008137FD" w:rsidRDefault="008137FD" w:rsidP="008137FD">
      <w:pPr>
        <w:pStyle w:val="a3"/>
        <w:rPr>
          <w:color w:val="000000"/>
          <w:sz w:val="27"/>
          <w:szCs w:val="27"/>
        </w:rPr>
      </w:pPr>
      <w:r>
        <w:rPr>
          <w:color w:val="000000"/>
          <w:sz w:val="27"/>
          <w:szCs w:val="27"/>
        </w:rPr>
        <w:b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8137FD" w:rsidRDefault="008137FD" w:rsidP="008137FD">
      <w:pPr>
        <w:pStyle w:val="a3"/>
        <w:rPr>
          <w:color w:val="000000"/>
          <w:sz w:val="27"/>
          <w:szCs w:val="27"/>
        </w:rPr>
      </w:pPr>
      <w:r>
        <w:rPr>
          <w:color w:val="000000"/>
          <w:sz w:val="27"/>
          <w:szCs w:val="27"/>
        </w:rPr>
        <w:t> </w:t>
      </w:r>
    </w:p>
    <w:p w:rsidR="008137FD" w:rsidRDefault="008137FD" w:rsidP="008137FD">
      <w:pPr>
        <w:pStyle w:val="a3"/>
        <w:rPr>
          <w:color w:val="000000"/>
          <w:sz w:val="27"/>
          <w:szCs w:val="27"/>
        </w:rPr>
      </w:pPr>
      <w:r>
        <w:rPr>
          <w:color w:val="000000"/>
          <w:sz w:val="27"/>
          <w:szCs w:val="27"/>
        </w:rPr>
        <w:t>Глава МО</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8137FD" w:rsidRDefault="008137FD" w:rsidP="008137FD">
      <w:pPr>
        <w:pStyle w:val="a3"/>
        <w:jc w:val="right"/>
        <w:rPr>
          <w:color w:val="000000"/>
          <w:sz w:val="27"/>
          <w:szCs w:val="27"/>
        </w:rPr>
      </w:pPr>
      <w:r>
        <w:rPr>
          <w:color w:val="000000"/>
          <w:sz w:val="27"/>
          <w:szCs w:val="27"/>
        </w:rPr>
        <w:t>Приложение</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10.03.2015 № 11</w:t>
      </w:r>
    </w:p>
    <w:p w:rsidR="008137FD" w:rsidRDefault="008137FD" w:rsidP="008137FD">
      <w:pPr>
        <w:pStyle w:val="a3"/>
        <w:rPr>
          <w:color w:val="000000"/>
          <w:sz w:val="27"/>
          <w:szCs w:val="27"/>
        </w:rPr>
      </w:pPr>
      <w:r>
        <w:rPr>
          <w:color w:val="000000"/>
          <w:sz w:val="27"/>
          <w:szCs w:val="27"/>
        </w:rPr>
        <w:t> </w:t>
      </w:r>
    </w:p>
    <w:p w:rsidR="008137FD" w:rsidRDefault="008137FD" w:rsidP="008137FD">
      <w:pPr>
        <w:pStyle w:val="a3"/>
        <w:jc w:val="center"/>
        <w:rPr>
          <w:color w:val="000000"/>
          <w:sz w:val="27"/>
          <w:szCs w:val="27"/>
        </w:rPr>
      </w:pPr>
      <w:r>
        <w:rPr>
          <w:color w:val="000000"/>
          <w:sz w:val="27"/>
          <w:szCs w:val="27"/>
        </w:rPr>
        <w:t>Изменения</w:t>
      </w:r>
      <w:r>
        <w:rPr>
          <w:color w:val="000000"/>
          <w:sz w:val="27"/>
          <w:szCs w:val="27"/>
        </w:rPr>
        <w:br/>
        <w:t>в Административный регламент исполнения</w:t>
      </w:r>
      <w:r>
        <w:rPr>
          <w:color w:val="000000"/>
          <w:sz w:val="27"/>
          <w:szCs w:val="27"/>
        </w:rPr>
        <w:br/>
        <w:t>муниципальной функции по осуществлению муниципального контроля</w:t>
      </w:r>
      <w:r>
        <w:rPr>
          <w:color w:val="000000"/>
          <w:sz w:val="27"/>
          <w:szCs w:val="27"/>
        </w:rPr>
        <w:br/>
        <w:t>в области торговой деятельности на территории</w:t>
      </w:r>
      <w:r>
        <w:rPr>
          <w:color w:val="000000"/>
          <w:sz w:val="27"/>
          <w:szCs w:val="27"/>
        </w:rPr>
        <w:br/>
        <w:t>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8137FD" w:rsidRDefault="008137FD" w:rsidP="008137FD">
      <w:pPr>
        <w:pStyle w:val="a3"/>
        <w:rPr>
          <w:color w:val="000000"/>
          <w:sz w:val="27"/>
          <w:szCs w:val="27"/>
        </w:rPr>
      </w:pPr>
      <w:r>
        <w:rPr>
          <w:color w:val="000000"/>
          <w:sz w:val="27"/>
          <w:szCs w:val="27"/>
        </w:rPr>
        <w:t> </w:t>
      </w:r>
    </w:p>
    <w:p w:rsidR="008137FD" w:rsidRDefault="008137FD" w:rsidP="008137FD">
      <w:pPr>
        <w:pStyle w:val="a3"/>
        <w:rPr>
          <w:color w:val="000000"/>
          <w:sz w:val="27"/>
          <w:szCs w:val="27"/>
        </w:rPr>
      </w:pPr>
      <w:r>
        <w:rPr>
          <w:color w:val="000000"/>
          <w:sz w:val="27"/>
          <w:szCs w:val="27"/>
        </w:rPr>
        <w:t>Пункт 3.7. изложить в следующей редакции:</w:t>
      </w:r>
      <w:r>
        <w:rPr>
          <w:color w:val="000000"/>
          <w:sz w:val="27"/>
          <w:szCs w:val="27"/>
        </w:rPr>
        <w:b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r>
        <w:rPr>
          <w:color w:val="000000"/>
          <w:sz w:val="27"/>
          <w:szCs w:val="27"/>
        </w:rPr>
        <w:b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color w:val="000000"/>
          <w:sz w:val="27"/>
          <w:szCs w:val="27"/>
        </w:rPr>
        <w:br/>
        <w:t>3.7.2. цель и основание проведения каждой плановой проверки;</w:t>
      </w:r>
      <w:r>
        <w:rPr>
          <w:color w:val="000000"/>
          <w:sz w:val="27"/>
          <w:szCs w:val="27"/>
        </w:rPr>
        <w:br/>
        <w:t>3.7.3. дата начала и сроки проведения каждой плановой проверки;</w:t>
      </w:r>
      <w:r>
        <w:rPr>
          <w:color w:val="000000"/>
          <w:sz w:val="27"/>
          <w:szCs w:val="27"/>
        </w:rPr>
        <w:b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008E7" w:rsidRDefault="008008E7"/>
    <w:sectPr w:rsidR="00800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8137FD"/>
    <w:rsid w:val="008008E7"/>
    <w:rsid w:val="00813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7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69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2022-09-30T07:09:00Z</dcterms:created>
  <dcterms:modified xsi:type="dcterms:W3CDTF">2022-09-30T07:09:00Z</dcterms:modified>
</cp:coreProperties>
</file>