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37" w:rsidRDefault="00642837" w:rsidP="006428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642837" w:rsidRDefault="00642837" w:rsidP="006428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642837" w:rsidRDefault="00642837" w:rsidP="006428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2837" w:rsidRDefault="00642837" w:rsidP="006428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01.04.2015 г. № 16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642837" w:rsidRDefault="00642837" w:rsidP="006428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нормы предоставления</w:t>
      </w:r>
      <w:r>
        <w:rPr>
          <w:color w:val="000000"/>
          <w:sz w:val="27"/>
          <w:szCs w:val="27"/>
        </w:rPr>
        <w:br/>
        <w:t>площади жилого помещения</w:t>
      </w:r>
      <w:r>
        <w:rPr>
          <w:color w:val="000000"/>
          <w:sz w:val="27"/>
          <w:szCs w:val="27"/>
        </w:rPr>
        <w:br/>
        <w:t>по договору социального найма</w:t>
      </w:r>
    </w:p>
    <w:p w:rsidR="00642837" w:rsidRDefault="00642837" w:rsidP="006428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50 Жилищного кодекса Российской Федерации, руководствуясь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 целью предоставления жилья по договору социального найма гражданам нуждающимся в жилых помещениях,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642837" w:rsidRDefault="00642837" w:rsidP="006428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Утвердить Норму предоставления площади жилых помещений по договору социального найма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(прилагается).</w:t>
      </w:r>
      <w:r>
        <w:rPr>
          <w:color w:val="000000"/>
          <w:sz w:val="27"/>
          <w:szCs w:val="27"/>
        </w:rPr>
        <w:br/>
        <w:t>2. Настоящее постановление вступает в силу с момента официального опубликования.</w:t>
      </w:r>
    </w:p>
    <w:p w:rsidR="00642837" w:rsidRDefault="00642837" w:rsidP="006428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 </w:t>
      </w:r>
    </w:p>
    <w:p w:rsidR="00642837" w:rsidRDefault="00642837" w:rsidP="006428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642837" w:rsidRDefault="00642837" w:rsidP="0064283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  <w:r>
        <w:rPr>
          <w:color w:val="000000"/>
          <w:sz w:val="27"/>
          <w:szCs w:val="27"/>
        </w:rPr>
        <w:br/>
        <w:t>Постановлением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01.04.2015 г. № 16</w:t>
      </w:r>
    </w:p>
    <w:p w:rsidR="00642837" w:rsidRDefault="00642837" w:rsidP="006428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Норма предоставления площади жилых помещений по договору социального найма жилых помещений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642837" w:rsidRDefault="00642837" w:rsidP="006428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Норма предоставления площади жилого помещения, предоставляемого по договору социального найма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округа:</w:t>
      </w:r>
      <w:r>
        <w:rPr>
          <w:color w:val="000000"/>
          <w:sz w:val="27"/>
          <w:szCs w:val="27"/>
        </w:rPr>
        <w:br/>
        <w:t>- не менее 18 (восемнадцати) квадратных метров общей площади и не более 43 (сорока трех) квадратных метров общей площади на одиноко проживающего человека;</w:t>
      </w:r>
      <w:r>
        <w:rPr>
          <w:color w:val="000000"/>
          <w:sz w:val="27"/>
          <w:szCs w:val="27"/>
        </w:rPr>
        <w:br/>
        <w:t>- не менее 36 (тридцати шести) квадратных метров общей площади и не более 60 (шестидесяти) квадратных метров общей площади для семьи из двух человек;</w:t>
      </w:r>
      <w:r>
        <w:rPr>
          <w:color w:val="000000"/>
          <w:sz w:val="27"/>
          <w:szCs w:val="27"/>
        </w:rPr>
        <w:br/>
        <w:t>- не менее 18 (восемнадцати) квадратных метров общей площади на каждого члена семьи, состоящей из трех и более человек.</w:t>
      </w:r>
    </w:p>
    <w:p w:rsidR="0043230B" w:rsidRDefault="0043230B"/>
    <w:sectPr w:rsidR="0043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42837"/>
    <w:rsid w:val="0043230B"/>
    <w:rsid w:val="0064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2022-09-30T07:10:00Z</dcterms:created>
  <dcterms:modified xsi:type="dcterms:W3CDTF">2022-09-30T07:10:00Z</dcterms:modified>
</cp:coreProperties>
</file>