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79" w:rsidRDefault="00FE1D79" w:rsidP="00FE1D7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FE1D79" w:rsidRDefault="00FE1D79" w:rsidP="00FE1D7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FE1D79" w:rsidRDefault="00FE1D79" w:rsidP="00FE1D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20.06.2015 года № 30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  <w:r>
        <w:rPr>
          <w:color w:val="000000"/>
          <w:sz w:val="27"/>
          <w:szCs w:val="27"/>
        </w:rPr>
        <w:br/>
        <w:t>О проведении электронного аукциона</w:t>
      </w:r>
    </w:p>
    <w:p w:rsidR="00FE1D79" w:rsidRDefault="00FE1D79" w:rsidP="00FE1D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E1D79" w:rsidRDefault="00FE1D79" w:rsidP="00FE1D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FE1D79" w:rsidRDefault="00FE1D79" w:rsidP="00FE1D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Провести электронный аукцион на право заключения муниципального контракта на поставку фронтального погрузчика </w:t>
      </w:r>
      <w:proofErr w:type="spellStart"/>
      <w:r>
        <w:rPr>
          <w:color w:val="000000"/>
          <w:sz w:val="27"/>
          <w:szCs w:val="27"/>
        </w:rPr>
        <w:t>BullSL</w:t>
      </w:r>
      <w:proofErr w:type="spellEnd"/>
      <w:r>
        <w:rPr>
          <w:color w:val="000000"/>
          <w:sz w:val="27"/>
          <w:szCs w:val="27"/>
        </w:rPr>
        <w:t xml:space="preserve"> 930 или эквивалента для нужд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FE1D79" w:rsidRDefault="00FE1D79" w:rsidP="00FE1D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Специалисту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Антоняк Евгении Николаевне обеспечить разработку технического задания и его дальнейшее предоставление Управлению муниципального имущества Администрации муниципального района «Заполярный район».</w:t>
      </w:r>
    </w:p>
    <w:p w:rsidR="00FE1D79" w:rsidRDefault="00FE1D79" w:rsidP="00FE1D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E1D79" w:rsidRDefault="00FE1D79" w:rsidP="00FE1D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842217" w:rsidRDefault="00842217"/>
    <w:sectPr w:rsidR="0084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FE1D79"/>
    <w:rsid w:val="00842217"/>
    <w:rsid w:val="00FE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2022-09-30T07:20:00Z</dcterms:created>
  <dcterms:modified xsi:type="dcterms:W3CDTF">2022-09-30T07:20:00Z</dcterms:modified>
</cp:coreProperties>
</file>