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3F" w:rsidRDefault="00F4003F" w:rsidP="00F4003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  <w:r>
        <w:rPr>
          <w:color w:val="000000"/>
          <w:sz w:val="27"/>
          <w:szCs w:val="27"/>
        </w:rPr>
        <w:br/>
        <w:t>ПОСТАНОВЛЕНИЕ</w:t>
      </w:r>
    </w:p>
    <w:p w:rsidR="00F4003F" w:rsidRDefault="00F4003F" w:rsidP="00F400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10.02.2016 № 10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</w:p>
    <w:p w:rsidR="00F4003F" w:rsidRDefault="00F4003F" w:rsidP="00F400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внесении изменений в административный регламент</w:t>
      </w:r>
      <w:r>
        <w:rPr>
          <w:color w:val="000000"/>
          <w:sz w:val="27"/>
          <w:szCs w:val="27"/>
        </w:rPr>
        <w:br/>
        <w:t>предоставления муниципальной услуги</w:t>
      </w:r>
      <w:r>
        <w:rPr>
          <w:color w:val="000000"/>
          <w:sz w:val="27"/>
          <w:szCs w:val="27"/>
        </w:rPr>
        <w:br/>
        <w:t>«Согласование переустройства и (или)</w:t>
      </w:r>
      <w:r>
        <w:rPr>
          <w:color w:val="000000"/>
          <w:sz w:val="27"/>
          <w:szCs w:val="27"/>
        </w:rPr>
        <w:br/>
        <w:t>перепланировки жилых помещений»</w:t>
      </w:r>
    </w:p>
    <w:p w:rsidR="00F4003F" w:rsidRDefault="00F4003F" w:rsidP="00F400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Федеральным законом от 06.10.2003 N 131-ФЗ "Об общих принципах организации местного самоуправления в Российской Федерации",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31.10.2012 № 30а, Администрация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ПОСТАНОВЛЯЕТ:</w:t>
      </w:r>
    </w:p>
    <w:p w:rsidR="00F4003F" w:rsidRDefault="00F4003F" w:rsidP="00F400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прилагаемые изменения в Административный регламент предоставления муниципальной услуги «Согласование переустройства и (или) перепланировки жилых помещений», утвержденный Постановлением Администрации муниципального</w:t>
      </w:r>
      <w:r>
        <w:rPr>
          <w:color w:val="000000"/>
          <w:sz w:val="27"/>
          <w:szCs w:val="27"/>
        </w:rPr>
        <w:br/>
        <w:t>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01.04.2013 № 13.</w:t>
      </w:r>
    </w:p>
    <w:p w:rsidR="00F4003F" w:rsidRDefault="00F4003F" w:rsidP="00F400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F4003F" w:rsidRDefault="00F4003F" w:rsidP="00F400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F4003F" w:rsidRDefault="00F4003F" w:rsidP="00F4003F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  <w:r>
        <w:rPr>
          <w:color w:val="000000"/>
          <w:sz w:val="27"/>
          <w:szCs w:val="27"/>
        </w:rPr>
        <w:br/>
        <w:t>к Постановлению Администрации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10.02.2016 № 10</w:t>
      </w:r>
    </w:p>
    <w:p w:rsidR="00F4003F" w:rsidRDefault="00F4003F" w:rsidP="00F4003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Изменения</w:t>
      </w:r>
      <w:r>
        <w:rPr>
          <w:color w:val="000000"/>
          <w:sz w:val="27"/>
          <w:szCs w:val="27"/>
        </w:rPr>
        <w:br/>
        <w:t>в Административный регламент предоставления муниципальной услуги</w:t>
      </w:r>
      <w:r>
        <w:rPr>
          <w:color w:val="000000"/>
          <w:sz w:val="27"/>
          <w:szCs w:val="27"/>
        </w:rPr>
        <w:br/>
        <w:t>«Согласование переустройства и (или) перепланировки жилых помещений»</w:t>
      </w:r>
    </w:p>
    <w:p w:rsidR="00F4003F" w:rsidRDefault="00F4003F" w:rsidP="00F400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Подпункт 2.16 изложить в следующей редакции:</w:t>
      </w:r>
      <w:r>
        <w:rPr>
          <w:color w:val="000000"/>
          <w:sz w:val="27"/>
          <w:szCs w:val="27"/>
        </w:rPr>
        <w:br/>
        <w:t>«2.16.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  <w:r>
        <w:rPr>
          <w:color w:val="000000"/>
          <w:sz w:val="27"/>
          <w:szCs w:val="27"/>
        </w:rPr>
        <w:br/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  <w:r>
        <w:rPr>
          <w:color w:val="000000"/>
          <w:sz w:val="27"/>
          <w:szCs w:val="27"/>
        </w:rPr>
        <w:br/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  <w:r>
        <w:rPr>
          <w:color w:val="000000"/>
          <w:sz w:val="27"/>
          <w:szCs w:val="27"/>
        </w:rPr>
        <w:br/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  <w:r>
        <w:rPr>
          <w:color w:val="000000"/>
          <w:sz w:val="27"/>
          <w:szCs w:val="27"/>
        </w:rPr>
        <w:br/>
        <w:t>Прием заявителей осуществляется Общим отделом Администрации муниципального образования.</w:t>
      </w:r>
      <w:r>
        <w:rPr>
          <w:color w:val="000000"/>
          <w:sz w:val="27"/>
          <w:szCs w:val="27"/>
        </w:rPr>
        <w:br/>
        <w:t>Кабинет для приема заявителей должен быть оборудован информационными табличками (вывесками) с указанием:</w:t>
      </w:r>
      <w:r>
        <w:rPr>
          <w:color w:val="000000"/>
          <w:sz w:val="27"/>
          <w:szCs w:val="27"/>
        </w:rPr>
        <w:br/>
        <w:t>- номера кабинета;</w:t>
      </w:r>
      <w:r>
        <w:rPr>
          <w:color w:val="000000"/>
          <w:sz w:val="27"/>
          <w:szCs w:val="27"/>
        </w:rPr>
        <w:br/>
        <w:t>- фамилий и инициалов сотрудников Администрации муниципального образования, осуществляющих прием.</w:t>
      </w:r>
      <w:r>
        <w:rPr>
          <w:color w:val="000000"/>
          <w:sz w:val="27"/>
          <w:szCs w:val="27"/>
        </w:rPr>
        <w:br/>
        <w:t>Место для приема заявителей должно быть снабжено столом, стулом и быть приспособлено для оформления документов.</w:t>
      </w:r>
      <w:r>
        <w:rPr>
          <w:color w:val="000000"/>
          <w:sz w:val="27"/>
          <w:szCs w:val="27"/>
        </w:rPr>
        <w:br/>
        <w:t>В помещении Администрации муниципального образования должны быть оборудованные места для ожидания приема и возможности оформления документов.</w:t>
      </w:r>
      <w:r>
        <w:rPr>
          <w:color w:val="000000"/>
          <w:sz w:val="27"/>
          <w:szCs w:val="27"/>
        </w:rPr>
        <w:br/>
        <w:t>Информация, касающаяся предоставления муниципальной услуги, должна располагаться на информационных стендах в Администрации муниципального образования.</w:t>
      </w:r>
      <w:r>
        <w:rPr>
          <w:color w:val="000000"/>
          <w:sz w:val="27"/>
          <w:szCs w:val="27"/>
        </w:rPr>
        <w:br/>
        <w:t>На стендах размещается следующая информация:</w:t>
      </w:r>
      <w:r>
        <w:rPr>
          <w:color w:val="000000"/>
          <w:sz w:val="27"/>
          <w:szCs w:val="27"/>
        </w:rPr>
        <w:br/>
        <w:t>- общий режим работы Администрации муниципального образования;</w:t>
      </w:r>
      <w:r>
        <w:rPr>
          <w:color w:val="000000"/>
          <w:sz w:val="27"/>
          <w:szCs w:val="27"/>
        </w:rPr>
        <w:br/>
        <w:t>- образец заполнения заявления;</w:t>
      </w:r>
      <w:r>
        <w:rPr>
          <w:color w:val="000000"/>
          <w:sz w:val="27"/>
          <w:szCs w:val="27"/>
        </w:rPr>
        <w:br/>
        <w:t>- перечень документов, необходимых для предоставления муниципальной услуги.</w:t>
      </w:r>
      <w:r>
        <w:rPr>
          <w:color w:val="000000"/>
          <w:sz w:val="27"/>
          <w:szCs w:val="27"/>
        </w:rPr>
        <w:br/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  <w:r>
        <w:rPr>
          <w:color w:val="000000"/>
          <w:sz w:val="27"/>
          <w:szCs w:val="27"/>
        </w:rPr>
        <w:br/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услуги.».</w:t>
      </w:r>
    </w:p>
    <w:p w:rsidR="00F4003F" w:rsidRDefault="00F4003F" w:rsidP="00F400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Пункт 5 изложить в следующей редакции:</w:t>
      </w:r>
      <w:r>
        <w:rPr>
          <w:color w:val="000000"/>
          <w:sz w:val="27"/>
          <w:szCs w:val="27"/>
        </w:rPr>
        <w:br/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color w:val="000000"/>
          <w:sz w:val="27"/>
          <w:szCs w:val="27"/>
        </w:rPr>
        <w:br/>
        <w:t>5.1. 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</w:t>
      </w:r>
      <w:r>
        <w:rPr>
          <w:color w:val="000000"/>
          <w:sz w:val="27"/>
          <w:szCs w:val="27"/>
        </w:rPr>
        <w:br/>
        <w:t>5.2. Заявители могут обратиться с жалобой, в том числе в следующих случаях:</w:t>
      </w:r>
      <w:r>
        <w:rPr>
          <w:color w:val="000000"/>
          <w:sz w:val="27"/>
          <w:szCs w:val="27"/>
        </w:rPr>
        <w:br/>
        <w:t>1) нарушение срока регистрации заявления заявителя о предоставлении муниципальной услуги;</w:t>
      </w:r>
      <w:r>
        <w:rPr>
          <w:color w:val="000000"/>
          <w:sz w:val="27"/>
          <w:szCs w:val="27"/>
        </w:rPr>
        <w:br/>
        <w:t>2) нарушение срока предоставления муниципальной услуги;</w:t>
      </w:r>
      <w:r>
        <w:rPr>
          <w:color w:val="000000"/>
          <w:sz w:val="27"/>
          <w:szCs w:val="27"/>
        </w:rPr>
        <w:br/>
        <w:t>3) требование у заявителя документов, не предусмотренных нормативными правовыми актами Российской Федерации, настоящим Административным регламентом для предоставления муниципальной услуги;</w:t>
      </w:r>
      <w:r>
        <w:rPr>
          <w:color w:val="000000"/>
          <w:sz w:val="27"/>
          <w:szCs w:val="27"/>
        </w:rPr>
        <w:br/>
        <w:t>4) отказ в приеме у заявителя документов, предоставление которых предусмотрено нормативными правовыми актами Российской Федерации, настоящим Административным регламентом для предоставления муниципальной услуги;</w:t>
      </w:r>
      <w:r>
        <w:rPr>
          <w:color w:val="000000"/>
          <w:sz w:val="27"/>
          <w:szCs w:val="27"/>
        </w:rPr>
        <w:br/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настоящим Административным регламентом;</w:t>
      </w:r>
      <w:r>
        <w:rPr>
          <w:color w:val="000000"/>
          <w:sz w:val="27"/>
          <w:szCs w:val="27"/>
        </w:rP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настоящим Административным регламентом;</w:t>
      </w:r>
      <w:r>
        <w:rPr>
          <w:color w:val="000000"/>
          <w:sz w:val="27"/>
          <w:szCs w:val="27"/>
        </w:rPr>
        <w:br/>
        <w:t>7)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color w:val="000000"/>
          <w:sz w:val="27"/>
          <w:szCs w:val="27"/>
        </w:rPr>
        <w:br/>
        <w:t>5.3.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муниципальной услуги, нарушение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  <w:r>
        <w:rPr>
          <w:color w:val="000000"/>
          <w:sz w:val="27"/>
          <w:szCs w:val="27"/>
        </w:rPr>
        <w:br/>
        <w:t>5.4. Основанием для начала процедуры досудебного (внесудебного) обжалования является подача заявителем жалобы в соответствии с частью 5 статьи 11.2 Федерального закона от 27 июля 2010 г. N 210-ФЗ "Об организации предоставления государственных и муниципальных услуг".</w:t>
      </w:r>
      <w:r>
        <w:rPr>
          <w:color w:val="000000"/>
          <w:sz w:val="27"/>
          <w:szCs w:val="27"/>
        </w:rPr>
        <w:br/>
        <w:t>5.5. Жалоба подается в письменной форме на бумажном носителе или в электронной форме.</w:t>
      </w:r>
      <w:r>
        <w:rPr>
          <w:color w:val="000000"/>
          <w:sz w:val="27"/>
          <w:szCs w:val="27"/>
        </w:rPr>
        <w:br/>
        <w:t>В письменной форме на бумажном носителе жалоба может быть направлена по почте, а также принята лично от заявителя в Администрации муниципального образования, в том числе в ходе личного приема.</w:t>
      </w:r>
      <w:r>
        <w:rPr>
          <w:color w:val="000000"/>
          <w:sz w:val="27"/>
          <w:szCs w:val="27"/>
        </w:rPr>
        <w:br/>
        <w:t>В электронном виде жалоба может быть подана заявителем посредством:</w:t>
      </w:r>
      <w:r>
        <w:rPr>
          <w:color w:val="000000"/>
          <w:sz w:val="27"/>
          <w:szCs w:val="27"/>
        </w:rPr>
        <w:br/>
        <w:t>официального сайта и электронной почты Администрации муниципального образования, указанных в пункте 1.5. настоящего Административного регламента.</w:t>
      </w:r>
      <w:r>
        <w:rPr>
          <w:color w:val="000000"/>
          <w:sz w:val="27"/>
          <w:szCs w:val="27"/>
        </w:rPr>
        <w:br/>
        <w:t>5.6. Жалоба должна содержать:</w:t>
      </w:r>
      <w:r>
        <w:rPr>
          <w:color w:val="000000"/>
          <w:sz w:val="27"/>
          <w:szCs w:val="27"/>
        </w:rPr>
        <w:br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>
        <w:rPr>
          <w:color w:val="000000"/>
          <w:sz w:val="27"/>
          <w:szCs w:val="27"/>
        </w:rP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>
        <w:rPr>
          <w:color w:val="000000"/>
          <w:sz w:val="27"/>
          <w:szCs w:val="27"/>
        </w:rPr>
        <w:br/>
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услугу, либо муниципального служащего;</w:t>
      </w:r>
      <w:r>
        <w:rPr>
          <w:color w:val="000000"/>
          <w:sz w:val="27"/>
          <w:szCs w:val="27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>
        <w:rPr>
          <w:color w:val="000000"/>
          <w:sz w:val="27"/>
          <w:szCs w:val="27"/>
        </w:rPr>
        <w:br/>
        <w:t>5.7. Заявителем могут быть представлены документы (при наличии), подтверждающие доводы заявителя, либо их копии.</w:t>
      </w:r>
      <w:r>
        <w:rPr>
          <w:color w:val="000000"/>
          <w:sz w:val="27"/>
          <w:szCs w:val="27"/>
        </w:rPr>
        <w:br/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>
        <w:rPr>
          <w:color w:val="000000"/>
          <w:sz w:val="27"/>
          <w:szCs w:val="27"/>
        </w:rPr>
        <w:br/>
        <w:t>1) оформленная в соответствии с законодательством Российской Федерации доверенность;</w:t>
      </w:r>
      <w:r>
        <w:rPr>
          <w:color w:val="000000"/>
          <w:sz w:val="27"/>
          <w:szCs w:val="27"/>
        </w:rPr>
        <w:br/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>
        <w:rPr>
          <w:color w:val="000000"/>
          <w:sz w:val="27"/>
          <w:szCs w:val="27"/>
        </w:rPr>
        <w:br/>
        <w:t>5.9.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>
        <w:rPr>
          <w:color w:val="000000"/>
          <w:sz w:val="27"/>
          <w:szCs w:val="27"/>
        </w:rPr>
        <w:br/>
        <w:t>5.10. 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 документ, удостоверяющий личность заявителя, не требуется.</w:t>
      </w:r>
      <w:r>
        <w:rPr>
          <w:color w:val="000000"/>
          <w:sz w:val="27"/>
          <w:szCs w:val="27"/>
        </w:rPr>
        <w:br/>
        <w:t>5.11.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поступления.</w:t>
      </w:r>
      <w:r>
        <w:rPr>
          <w:color w:val="000000"/>
          <w:sz w:val="27"/>
          <w:szCs w:val="27"/>
        </w:rPr>
        <w:br/>
        <w:t>5.12. Жалоба, не соответствующая требованиям, предусмотренным пунктом 5.6 настоящего Административного регламента, рассматривается в порядке, предусмотренном Федеральным законом от 2 мая 2006 г. N 59-ФЗ "О порядке рассмотрения обращений граждан Российской Федерации".</w:t>
      </w:r>
      <w:r>
        <w:rPr>
          <w:color w:val="000000"/>
          <w:sz w:val="27"/>
          <w:szCs w:val="27"/>
        </w:rPr>
        <w:br/>
        <w:t>5.13.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  <w:r>
        <w:rPr>
          <w:color w:val="000000"/>
          <w:sz w:val="27"/>
          <w:szCs w:val="27"/>
        </w:rPr>
        <w:br/>
        <w:t>5.14. Жалоба рассматривается уполномоченным лицом на рассмотрение жалоб, в течение 15 рабочих дней со дня ее регистрации.</w:t>
      </w:r>
      <w:r>
        <w:rPr>
          <w:color w:val="000000"/>
          <w:sz w:val="27"/>
          <w:szCs w:val="27"/>
        </w:rPr>
        <w:br/>
        <w:t>5.15. Основания для приостановления рассмотрения жалобы отсутствуют.</w:t>
      </w:r>
      <w:r>
        <w:rPr>
          <w:color w:val="000000"/>
          <w:sz w:val="27"/>
          <w:szCs w:val="27"/>
        </w:rPr>
        <w:br/>
        <w:t>5.16. По результатам рассмотрения жалобы должностное лицо принимает решение об удовлетворении жалобы либо об отказе в ее удовлетворении.</w:t>
      </w:r>
      <w:r>
        <w:rPr>
          <w:color w:val="000000"/>
          <w:sz w:val="27"/>
          <w:szCs w:val="27"/>
        </w:rPr>
        <w:br/>
        <w:t>5.17. 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муниципальной услуги.</w:t>
      </w:r>
      <w:r>
        <w:rPr>
          <w:color w:val="000000"/>
          <w:sz w:val="27"/>
          <w:szCs w:val="27"/>
        </w:rPr>
        <w:br/>
        <w:t>5.18. В удовлетворении жалобы отказывается в следующих случаях:</w:t>
      </w:r>
      <w:r>
        <w:rPr>
          <w:color w:val="000000"/>
          <w:sz w:val="27"/>
          <w:szCs w:val="27"/>
        </w:rPr>
        <w:br/>
        <w:t>1) наличие вступившего в законную силу решения суда, арбитражного суда по жалобе о том же предмете и по тем же основаниям;</w:t>
      </w:r>
      <w:r>
        <w:rPr>
          <w:color w:val="000000"/>
          <w:sz w:val="27"/>
          <w:szCs w:val="27"/>
        </w:rPr>
        <w:br/>
        <w:t>2) подача жалобы лицом, полномочия которого не подтверждены в порядке, установленном законодательством Российской Федерации;</w:t>
      </w:r>
      <w:r>
        <w:rPr>
          <w:color w:val="000000"/>
          <w:sz w:val="27"/>
          <w:szCs w:val="27"/>
        </w:rPr>
        <w:br/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  <w:r>
        <w:rPr>
          <w:color w:val="000000"/>
          <w:sz w:val="27"/>
          <w:szCs w:val="27"/>
        </w:rPr>
        <w:br/>
        <w:t>5.19. Должностное лицо вправе оставить жалобу без ответа, информировав об этом заявителя, в следующих случаях:</w:t>
      </w:r>
      <w:r>
        <w:rPr>
          <w:color w:val="000000"/>
          <w:sz w:val="27"/>
          <w:szCs w:val="27"/>
        </w:rPr>
        <w:br/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>
        <w:rPr>
          <w:color w:val="000000"/>
          <w:sz w:val="27"/>
          <w:szCs w:val="27"/>
        </w:rPr>
        <w:br/>
        <w:t>2) текст жалобы не поддается прочтению, о чем сообщается заявителю, направившему жалобу, если его фамилия и почтовый адрес поддаются прочтению;</w:t>
      </w:r>
      <w:r>
        <w:rPr>
          <w:color w:val="000000"/>
          <w:sz w:val="27"/>
          <w:szCs w:val="27"/>
        </w:rPr>
        <w:br/>
        <w:t>3)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  <w:r>
        <w:rPr>
          <w:color w:val="000000"/>
          <w:sz w:val="27"/>
          <w:szCs w:val="27"/>
        </w:rPr>
        <w:br/>
        <w:t>5.20. Мотивированный ответ о результатах рассмотрения жалобы подписывается должностным лицом, и направляется заявителю:</w:t>
      </w:r>
      <w:r>
        <w:rPr>
          <w:color w:val="000000"/>
          <w:sz w:val="27"/>
          <w:szCs w:val="27"/>
        </w:rPr>
        <w:br/>
        <w:t>1) почтовым отправлением - если заявитель обратился с жалобой любым способом, предусмотренным пунктом 5.5. настоящего Административного регламента, и известен почтовый адрес, по которому должен быть направлен ответ заявителю;</w:t>
      </w:r>
      <w:r>
        <w:rPr>
          <w:color w:val="000000"/>
          <w:sz w:val="27"/>
          <w:szCs w:val="27"/>
        </w:rPr>
        <w:br/>
        <w:t>2) по электронной почте - если заявитель обратился с жалобой по электронной почте;</w:t>
      </w:r>
      <w:r>
        <w:rPr>
          <w:color w:val="000000"/>
          <w:sz w:val="27"/>
          <w:szCs w:val="27"/>
        </w:rPr>
        <w:br/>
        <w:t>3) любым из способов, предусмотренных подпунктами 1-2 настоящего пункта, если заявитель указал на такой способ в жалобе.</w:t>
      </w:r>
      <w:r>
        <w:rPr>
          <w:color w:val="000000"/>
          <w:sz w:val="27"/>
          <w:szCs w:val="27"/>
        </w:rPr>
        <w:br/>
        <w:t>5.21. В ответе по результатам рассмотрения жалобы указываются:</w:t>
      </w:r>
      <w:r>
        <w:rPr>
          <w:color w:val="000000"/>
          <w:sz w:val="27"/>
          <w:szCs w:val="27"/>
        </w:rPr>
        <w:br/>
        <w:t>1) наименование органа, а также должность, фамилия, имя и отчество (последнее - при наличии) должностного лица, принявшего решение по жалобе;</w:t>
      </w:r>
      <w:r>
        <w:rPr>
          <w:color w:val="000000"/>
          <w:sz w:val="27"/>
          <w:szCs w:val="27"/>
        </w:rPr>
        <w:br/>
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  <w:r>
        <w:rPr>
          <w:color w:val="000000"/>
          <w:sz w:val="27"/>
          <w:szCs w:val="27"/>
        </w:rPr>
        <w:br/>
        <w:t>3) сведения об обжалуемом решении и действии (бездействии) органа, его должностных лиц и муниципальных служащих;</w:t>
      </w:r>
      <w:r>
        <w:rPr>
          <w:color w:val="000000"/>
          <w:sz w:val="27"/>
          <w:szCs w:val="27"/>
        </w:rPr>
        <w:br/>
        <w:t>4) наименование муниципальной услуги;</w:t>
      </w:r>
      <w:r>
        <w:rPr>
          <w:color w:val="000000"/>
          <w:sz w:val="27"/>
          <w:szCs w:val="27"/>
        </w:rPr>
        <w:br/>
        <w:t>5) основания для принятия решения по жалобе;</w:t>
      </w:r>
      <w:r>
        <w:rPr>
          <w:color w:val="000000"/>
          <w:sz w:val="27"/>
          <w:szCs w:val="27"/>
        </w:rPr>
        <w:br/>
        <w:t>6) принятое решение по жалобе;</w:t>
      </w:r>
      <w:r>
        <w:rPr>
          <w:color w:val="000000"/>
          <w:sz w:val="27"/>
          <w:szCs w:val="27"/>
        </w:rPr>
        <w:br/>
        <w:t>7) срок устранения выявленных нарушений прав заявителя, в том числе срок предоставления результата муниципальной услуги (в случае, если жалоба признана обоснованной);</w:t>
      </w:r>
      <w:r>
        <w:rPr>
          <w:color w:val="000000"/>
          <w:sz w:val="27"/>
          <w:szCs w:val="27"/>
        </w:rPr>
        <w:br/>
        <w:t>8) сведения о порядке обжалования принятого по жалобе решения.</w:t>
      </w:r>
      <w:r>
        <w:rPr>
          <w:color w:val="000000"/>
          <w:sz w:val="27"/>
          <w:szCs w:val="27"/>
        </w:rPr>
        <w:br/>
        <w:t>5.22.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пунктах 5.8 – 5.14 настоящего Административного регламента.</w:t>
      </w:r>
      <w:r>
        <w:rPr>
          <w:color w:val="000000"/>
          <w:sz w:val="27"/>
          <w:szCs w:val="27"/>
        </w:rPr>
        <w:br/>
        <w:t>5.23. Администрация муниципального образования обеспечивает консультирование заявителей о порядке обжалования решений, действий (бездействия) должностных лиц, муниципальных служащих Администрации муниципального образования, в том числе по телефону, электронной почте, при личном приеме.».</w:t>
      </w:r>
    </w:p>
    <w:p w:rsidR="00C656CC" w:rsidRDefault="00C656CC"/>
    <w:sectPr w:rsidR="00C6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F4003F"/>
    <w:rsid w:val="00C656CC"/>
    <w:rsid w:val="00F4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2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1982</Words>
  <Characters>11301</Characters>
  <Application>Microsoft Office Word</Application>
  <DocSecurity>0</DocSecurity>
  <Lines>94</Lines>
  <Paragraphs>26</Paragraphs>
  <ScaleCrop>false</ScaleCrop>
  <Company>Microsoft</Company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2022-09-29T09:58:00Z</dcterms:created>
  <dcterms:modified xsi:type="dcterms:W3CDTF">2022-09-29T09:58:00Z</dcterms:modified>
</cp:coreProperties>
</file>