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5" w:rsidRDefault="00136B95" w:rsidP="00136B95">
      <w:pPr>
        <w:pStyle w:val="con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АДМИНИСТРАЦИЯ МУНИЦИПАЛЬНОГО ОБРАЗОВАНИЯ</w:t>
      </w:r>
    </w:p>
    <w:p w:rsidR="00136B95" w:rsidRDefault="00136B95" w:rsidP="00136B95">
      <w:pPr>
        <w:pStyle w:val="constitle"/>
        <w:jc w:val="center"/>
        <w:rPr>
          <w:color w:val="000000"/>
          <w:sz w:val="27"/>
          <w:szCs w:val="27"/>
        </w:rPr>
      </w:pPr>
      <w:r>
        <w:rPr>
          <w:color w:val="000000"/>
        </w:rPr>
        <w:t> «АНДЕГСКИЙ</w:t>
      </w:r>
      <w:r>
        <w:rPr>
          <w:caps/>
          <w:color w:val="000000"/>
        </w:rPr>
        <w:t> СЕЛЬСОВЕТ» </w:t>
      </w:r>
    </w:p>
    <w:p w:rsidR="00136B95" w:rsidRDefault="00136B95" w:rsidP="00136B95">
      <w:pPr>
        <w:pStyle w:val="con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НЕНЕЦКОГО АВТОНОМНОГО ОКРУГА</w:t>
      </w:r>
    </w:p>
    <w:p w:rsidR="00136B95" w:rsidRDefault="00136B95" w:rsidP="00136B95">
      <w:pPr>
        <w:pStyle w:val="con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ПОСТАНОВЛЕНИЕ</w:t>
      </w:r>
    </w:p>
    <w:p w:rsidR="00136B95" w:rsidRDefault="00136B95" w:rsidP="00136B95">
      <w:pPr>
        <w:pStyle w:val="constitle"/>
        <w:rPr>
          <w:color w:val="000000"/>
          <w:sz w:val="27"/>
          <w:szCs w:val="27"/>
        </w:rPr>
      </w:pPr>
      <w:r>
        <w:rPr>
          <w:color w:val="000000"/>
        </w:rPr>
        <w:t>от 27.03.2020 г. № 15</w:t>
      </w:r>
      <w:r>
        <w:rPr>
          <w:color w:val="000000"/>
        </w:rPr>
        <w:br/>
        <w:t>________________________</w:t>
      </w:r>
    </w:p>
    <w:p w:rsidR="00136B95" w:rsidRDefault="00136B95" w:rsidP="00136B95">
      <w:pPr>
        <w:pStyle w:val="constitle"/>
        <w:rPr>
          <w:color w:val="000000"/>
          <w:sz w:val="27"/>
          <w:szCs w:val="27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Андег</w:t>
      </w:r>
      <w:proofErr w:type="spellEnd"/>
      <w:r>
        <w:rPr>
          <w:color w:val="000000"/>
        </w:rPr>
        <w:t>, НАО</w:t>
      </w:r>
    </w:p>
    <w:p w:rsidR="00136B95" w:rsidRDefault="00136B95" w:rsidP="00136B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Об утверждении нормы предоставления</w:t>
      </w:r>
    </w:p>
    <w:p w:rsidR="00136B95" w:rsidRDefault="00136B95" w:rsidP="00136B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площади жилого помещения</w:t>
      </w:r>
    </w:p>
    <w:p w:rsidR="00136B95" w:rsidRDefault="00136B95" w:rsidP="00136B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по договору социального найма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В соответствии со статьей 50 Жилищного кодекса Российской Федерации, руководствуясь Уставом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округа, с целью предоставления жилья по договору социального найма гражданам нуждающимся в жилых помещениях, Администрация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ПОСТАНОВЛЯЕТ: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1. Утвердить Норму предоставления площади жилых помещений по договору социального найма в муниципальном образовании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 (прилагается).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 от 01.04.2015 № 16</w:t>
      </w:r>
    </w:p>
    <w:p w:rsidR="00136B95" w:rsidRDefault="00136B95" w:rsidP="00136B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</w:rPr>
        <w:t>3. Настоящее постановление вступает в силу со дня его принятия,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округа.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    Глава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   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                                                        В.Ф. Абакумова</w:t>
      </w:r>
    </w:p>
    <w:p w:rsidR="00136B95" w:rsidRDefault="00136B95" w:rsidP="00136B9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</w:rPr>
        <w:t>Утверждено</w:t>
      </w:r>
    </w:p>
    <w:p w:rsidR="00136B95" w:rsidRDefault="00136B95" w:rsidP="00136B9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</w:rPr>
        <w:t>Постановлением Администрации</w:t>
      </w:r>
    </w:p>
    <w:p w:rsidR="00136B95" w:rsidRDefault="00136B95" w:rsidP="00136B9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136B95" w:rsidRDefault="00136B95" w:rsidP="00136B9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</w:rPr>
        <w:t>от 27.03.2020 г. № 15</w:t>
      </w:r>
    </w:p>
    <w:p w:rsidR="00136B95" w:rsidRDefault="00136B95" w:rsidP="00136B9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>Норма предоставления площади жилых помещений по договору социального найма жилых помещений в муниципальном образовании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1. Норма предоставления площади жилого помещения, предоставляемого по договору социального найма в муниципальном образовании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округа:</w:t>
      </w:r>
    </w:p>
    <w:p w:rsidR="00136B95" w:rsidRDefault="00136B95" w:rsidP="00136B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- в размере 25 (двадцати пяти) квадратных метров общей площади на одиноко проживающего гражданина;</w:t>
      </w:r>
    </w:p>
    <w:p w:rsidR="00136B95" w:rsidRDefault="00136B95" w:rsidP="00136B95">
      <w:pPr>
        <w:pStyle w:val="a4"/>
        <w:rPr>
          <w:color w:val="000000"/>
          <w:sz w:val="27"/>
          <w:szCs w:val="27"/>
        </w:rPr>
      </w:pPr>
      <w:r>
        <w:rPr>
          <w:color w:val="000000"/>
        </w:rPr>
        <w:t>- в размере 16 (шестнадцати) квадратных метров общей площади для семей, состоящих из двух и более человек.</w:t>
      </w:r>
    </w:p>
    <w:p w:rsidR="0040487D" w:rsidRDefault="0040487D"/>
    <w:sectPr w:rsidR="0040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36B95"/>
    <w:rsid w:val="00136B95"/>
    <w:rsid w:val="0040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1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1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2022-09-29T07:08:00Z</dcterms:created>
  <dcterms:modified xsi:type="dcterms:W3CDTF">2022-09-29T07:09:00Z</dcterms:modified>
</cp:coreProperties>
</file>