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437" w:rsidRDefault="00E62437" w:rsidP="00E62437">
      <w:pPr>
        <w:pStyle w:val="a3"/>
        <w:jc w:val="center"/>
        <w:rPr>
          <w:color w:val="000000"/>
          <w:sz w:val="27"/>
          <w:szCs w:val="27"/>
        </w:rPr>
      </w:pPr>
      <w:r>
        <w:rPr>
          <w:color w:val="000000"/>
          <w:sz w:val="27"/>
          <w:szCs w:val="27"/>
        </w:rPr>
        <w:t>АДМИНИСТРАЦИЯ</w:t>
      </w:r>
      <w:r>
        <w:rPr>
          <w:color w:val="000000"/>
          <w:sz w:val="27"/>
          <w:szCs w:val="27"/>
        </w:rPr>
        <w:br/>
        <w:t>МУНИЦИПАЛЬНОГО ОБРАЗОВАНИЯ</w:t>
      </w:r>
      <w:r>
        <w:rPr>
          <w:color w:val="000000"/>
          <w:sz w:val="27"/>
          <w:szCs w:val="27"/>
        </w:rPr>
        <w:br/>
        <w:t>«</w:t>
      </w:r>
      <w:proofErr w:type="spellStart"/>
      <w:r>
        <w:rPr>
          <w:color w:val="000000"/>
          <w:sz w:val="27"/>
          <w:szCs w:val="27"/>
        </w:rPr>
        <w:t>Андегский</w:t>
      </w:r>
      <w:proofErr w:type="spellEnd"/>
      <w:r>
        <w:rPr>
          <w:color w:val="000000"/>
          <w:sz w:val="27"/>
          <w:szCs w:val="27"/>
        </w:rPr>
        <w:t xml:space="preserve"> сельсовет»</w:t>
      </w:r>
      <w:r>
        <w:rPr>
          <w:color w:val="000000"/>
          <w:sz w:val="27"/>
          <w:szCs w:val="27"/>
        </w:rPr>
        <w:br/>
        <w:t>Ненецкого автономного округа</w:t>
      </w:r>
    </w:p>
    <w:p w:rsidR="00E62437" w:rsidRDefault="00E62437" w:rsidP="00E62437">
      <w:pPr>
        <w:pStyle w:val="a3"/>
        <w:jc w:val="center"/>
        <w:rPr>
          <w:color w:val="000000"/>
          <w:sz w:val="27"/>
          <w:szCs w:val="27"/>
        </w:rPr>
      </w:pPr>
      <w:r>
        <w:rPr>
          <w:color w:val="000000"/>
          <w:sz w:val="27"/>
          <w:szCs w:val="27"/>
        </w:rPr>
        <w:br/>
        <w:t>РАСПОРЯЖЕНИЕ</w:t>
      </w:r>
    </w:p>
    <w:p w:rsidR="00E62437" w:rsidRDefault="00E62437" w:rsidP="00E62437">
      <w:pPr>
        <w:pStyle w:val="a3"/>
        <w:rPr>
          <w:color w:val="000000"/>
          <w:sz w:val="27"/>
          <w:szCs w:val="27"/>
        </w:rPr>
      </w:pPr>
      <w:r>
        <w:rPr>
          <w:color w:val="000000"/>
          <w:sz w:val="27"/>
          <w:szCs w:val="27"/>
        </w:rPr>
        <w:br/>
        <w:t>от 02.11.2020  №  26</w:t>
      </w:r>
      <w:r>
        <w:rPr>
          <w:color w:val="000000"/>
          <w:sz w:val="27"/>
          <w:szCs w:val="27"/>
        </w:rPr>
        <w:br/>
        <w:t xml:space="preserve">д. </w:t>
      </w:r>
      <w:proofErr w:type="spellStart"/>
      <w:r>
        <w:rPr>
          <w:color w:val="000000"/>
          <w:sz w:val="27"/>
          <w:szCs w:val="27"/>
        </w:rPr>
        <w:t>Андег</w:t>
      </w:r>
      <w:proofErr w:type="spellEnd"/>
      <w:r>
        <w:rPr>
          <w:color w:val="000000"/>
          <w:sz w:val="27"/>
          <w:szCs w:val="27"/>
        </w:rPr>
        <w:t xml:space="preserve">  Ненецкий автономный округ</w:t>
      </w:r>
    </w:p>
    <w:p w:rsidR="00E62437" w:rsidRDefault="00E62437" w:rsidP="00E62437">
      <w:pPr>
        <w:pStyle w:val="a3"/>
        <w:rPr>
          <w:color w:val="000000"/>
          <w:sz w:val="27"/>
          <w:szCs w:val="27"/>
        </w:rPr>
      </w:pPr>
      <w:r>
        <w:rPr>
          <w:color w:val="000000"/>
          <w:sz w:val="27"/>
          <w:szCs w:val="27"/>
        </w:rPr>
        <w:t>О назначении ответственных за работу </w:t>
      </w:r>
      <w:r>
        <w:rPr>
          <w:color w:val="000000"/>
          <w:sz w:val="27"/>
          <w:szCs w:val="27"/>
        </w:rPr>
        <w:br/>
        <w:t>по профилактике нарушений обязательных </w:t>
      </w:r>
      <w:r>
        <w:rPr>
          <w:color w:val="000000"/>
          <w:sz w:val="27"/>
          <w:szCs w:val="27"/>
        </w:rPr>
        <w:br/>
        <w:t>требований, осуществляемых органом </w:t>
      </w:r>
      <w:r>
        <w:rPr>
          <w:color w:val="000000"/>
          <w:sz w:val="27"/>
          <w:szCs w:val="27"/>
        </w:rPr>
        <w:br/>
        <w:t>муниципального контроля – </w:t>
      </w:r>
      <w:r>
        <w:rPr>
          <w:color w:val="000000"/>
          <w:sz w:val="27"/>
          <w:szCs w:val="27"/>
        </w:rPr>
        <w:br/>
        <w:t>администрацией муниципального образования </w:t>
      </w:r>
      <w:r>
        <w:rPr>
          <w:color w:val="000000"/>
          <w:sz w:val="27"/>
          <w:szCs w:val="27"/>
        </w:rPr>
        <w:br/>
      </w:r>
      <w:proofErr w:type="spellStart"/>
      <w:r>
        <w:rPr>
          <w:color w:val="000000"/>
          <w:sz w:val="27"/>
          <w:szCs w:val="27"/>
        </w:rPr>
        <w:t>Андегский</w:t>
      </w:r>
      <w:proofErr w:type="spellEnd"/>
      <w:r>
        <w:rPr>
          <w:color w:val="000000"/>
          <w:sz w:val="27"/>
          <w:szCs w:val="27"/>
        </w:rPr>
        <w:t xml:space="preserve"> сельсовет» НАО</w:t>
      </w:r>
    </w:p>
    <w:p w:rsidR="00E62437" w:rsidRDefault="00E62437" w:rsidP="00E62437">
      <w:pPr>
        <w:pStyle w:val="a3"/>
        <w:rPr>
          <w:color w:val="000000"/>
          <w:sz w:val="27"/>
          <w:szCs w:val="27"/>
        </w:rPr>
      </w:pPr>
      <w:r>
        <w:rPr>
          <w:color w:val="000000"/>
          <w:sz w:val="27"/>
          <w:szCs w:val="27"/>
        </w:rPr>
        <w:br/>
        <w:t xml:space="preserve">            В соответствии с Федеральным законом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 34 постановления Правительства Российской Федерации от 26.12.2018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назначить ответственной за работу по профилактике нарушений обязательных требований, осуществляемой органом муниципального контроля – администрацией муниципального образования </w:t>
      </w:r>
      <w:proofErr w:type="spellStart"/>
      <w:r>
        <w:rPr>
          <w:color w:val="000000"/>
          <w:sz w:val="27"/>
          <w:szCs w:val="27"/>
        </w:rPr>
        <w:t>Андегский</w:t>
      </w:r>
      <w:proofErr w:type="spellEnd"/>
      <w:r>
        <w:rPr>
          <w:color w:val="000000"/>
          <w:sz w:val="27"/>
          <w:szCs w:val="27"/>
        </w:rPr>
        <w:t xml:space="preserve"> сельсовет» НАО:</w:t>
      </w:r>
    </w:p>
    <w:p w:rsidR="00E62437" w:rsidRDefault="00E62437" w:rsidP="00E62437">
      <w:pPr>
        <w:pStyle w:val="a3"/>
        <w:rPr>
          <w:color w:val="000000"/>
          <w:sz w:val="27"/>
          <w:szCs w:val="27"/>
        </w:rPr>
      </w:pPr>
      <w:r>
        <w:rPr>
          <w:color w:val="000000"/>
          <w:sz w:val="27"/>
          <w:szCs w:val="27"/>
        </w:rPr>
        <w:t>            1. Антоняк Евгению Николаевну – ведущего специалиста администрации муниципального образования «</w:t>
      </w:r>
      <w:proofErr w:type="spellStart"/>
      <w:r>
        <w:rPr>
          <w:color w:val="000000"/>
          <w:sz w:val="27"/>
          <w:szCs w:val="27"/>
        </w:rPr>
        <w:t>Андегский</w:t>
      </w:r>
      <w:proofErr w:type="spellEnd"/>
      <w:r>
        <w:rPr>
          <w:color w:val="000000"/>
          <w:sz w:val="27"/>
          <w:szCs w:val="27"/>
        </w:rPr>
        <w:t xml:space="preserve"> сельсовет» Ненецкого автономного округа </w:t>
      </w:r>
      <w:r>
        <w:rPr>
          <w:color w:val="000000"/>
          <w:sz w:val="27"/>
          <w:szCs w:val="27"/>
        </w:rPr>
        <w:br/>
        <w:t>      </w:t>
      </w:r>
      <w:r>
        <w:rPr>
          <w:color w:val="000000"/>
          <w:sz w:val="27"/>
          <w:szCs w:val="27"/>
        </w:rPr>
        <w:br/>
        <w:t>2. Контроль за исполнением данного распоряжения оставляю за собой.</w:t>
      </w:r>
    </w:p>
    <w:p w:rsidR="00E62437" w:rsidRDefault="00E62437" w:rsidP="00E62437">
      <w:pPr>
        <w:pStyle w:val="a3"/>
        <w:rPr>
          <w:color w:val="000000"/>
          <w:sz w:val="27"/>
          <w:szCs w:val="27"/>
        </w:rPr>
      </w:pPr>
      <w:r>
        <w:rPr>
          <w:color w:val="000000"/>
          <w:sz w:val="27"/>
          <w:szCs w:val="27"/>
        </w:rPr>
        <w:t> </w:t>
      </w:r>
    </w:p>
    <w:p w:rsidR="00E62437" w:rsidRDefault="00E62437" w:rsidP="00E62437">
      <w:pPr>
        <w:pStyle w:val="a3"/>
        <w:rPr>
          <w:color w:val="000000"/>
          <w:sz w:val="27"/>
          <w:szCs w:val="27"/>
        </w:rPr>
      </w:pPr>
      <w:r>
        <w:rPr>
          <w:color w:val="000000"/>
          <w:sz w:val="27"/>
          <w:szCs w:val="27"/>
        </w:rPr>
        <w:t>Глава МО «</w:t>
      </w:r>
      <w:proofErr w:type="spellStart"/>
      <w:r>
        <w:rPr>
          <w:color w:val="000000"/>
          <w:sz w:val="27"/>
          <w:szCs w:val="27"/>
        </w:rPr>
        <w:t>Андегский</w:t>
      </w:r>
      <w:proofErr w:type="spellEnd"/>
      <w:r>
        <w:rPr>
          <w:color w:val="000000"/>
          <w:sz w:val="27"/>
          <w:szCs w:val="27"/>
        </w:rPr>
        <w:t xml:space="preserve"> сельсовет» НАО:                      В.Ф. Абакумова</w:t>
      </w:r>
    </w:p>
    <w:p w:rsidR="00F95AE2" w:rsidRDefault="00F95AE2"/>
    <w:sectPr w:rsidR="00F95A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30"/>
  <w:proofState w:spelling="clean"/>
  <w:defaultTabStop w:val="708"/>
  <w:characterSpacingControl w:val="doNotCompress"/>
  <w:compat>
    <w:useFELayout/>
  </w:compat>
  <w:rsids>
    <w:rsidRoot w:val="00E62437"/>
    <w:rsid w:val="00E62437"/>
    <w:rsid w:val="00F95A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6243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1391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1215</Characters>
  <Application>Microsoft Office Word</Application>
  <DocSecurity>0</DocSecurity>
  <Lines>10</Lines>
  <Paragraphs>2</Paragraphs>
  <ScaleCrop>false</ScaleCrop>
  <Company>Microsoft</Company>
  <LinksUpToDate>false</LinksUpToDate>
  <CharactersWithSpaces>1425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2022-10-17T12:17:00Z</dcterms:created>
  <dcterms:modified xsi:type="dcterms:W3CDTF">2022-10-17T12:17:00Z</dcterms:modified>
</cp:coreProperties>
</file>