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94" w:rsidRPr="00721C94" w:rsidRDefault="00721C94" w:rsidP="00721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1C94">
        <w:rPr>
          <w:rFonts w:ascii="Times New Roman" w:eastAsia="Times New Roman" w:hAnsi="Times New Roman" w:cs="Times New Roman"/>
          <w:b/>
          <w:bCs/>
          <w:color w:val="000000"/>
          <w:sz w:val="27"/>
        </w:rPr>
        <w:t>СОВЕТ ДЕПУТАТОВ МУНИЦИПАЛЬНОГО ОБРАЗОВАНИЯ</w:t>
      </w: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1C94">
        <w:rPr>
          <w:rFonts w:ascii="Times New Roman" w:eastAsia="Times New Roman" w:hAnsi="Times New Roman" w:cs="Times New Roman"/>
          <w:b/>
          <w:bCs/>
          <w:color w:val="000000"/>
          <w:sz w:val="27"/>
        </w:rPr>
        <w:t>«АНДЕГСКИЙ СЕЛЬСОВЕТ»</w:t>
      </w: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1C94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НЕНЕЦКОГО АВТОНОМНОГО ОКРУГА</w:t>
      </w:r>
    </w:p>
    <w:p w:rsidR="00721C94" w:rsidRPr="00721C94" w:rsidRDefault="00721C94" w:rsidP="00721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1C94">
        <w:rPr>
          <w:rFonts w:ascii="Times New Roman" w:eastAsia="Times New Roman" w:hAnsi="Times New Roman" w:cs="Times New Roman"/>
          <w:b/>
          <w:bCs/>
          <w:color w:val="000000"/>
          <w:sz w:val="27"/>
        </w:rPr>
        <w:t>Тридцать первое заседание 5-го созыва</w:t>
      </w:r>
    </w:p>
    <w:p w:rsidR="00721C94" w:rsidRPr="00721C94" w:rsidRDefault="00721C94" w:rsidP="00721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1C94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РЕШЕНИЕ</w:t>
      </w: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1C94">
        <w:rPr>
          <w:rFonts w:ascii="Times New Roman" w:eastAsia="Times New Roman" w:hAnsi="Times New Roman" w:cs="Times New Roman"/>
          <w:b/>
          <w:bCs/>
          <w:color w:val="000000"/>
          <w:sz w:val="27"/>
        </w:rPr>
        <w:t>07 октября 2015 года № 4</w:t>
      </w: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1C94">
        <w:rPr>
          <w:rFonts w:ascii="Times New Roman" w:eastAsia="Times New Roman" w:hAnsi="Times New Roman" w:cs="Times New Roman"/>
          <w:b/>
          <w:bCs/>
          <w:color w:val="000000"/>
          <w:sz w:val="27"/>
        </w:rPr>
        <w:t>О ВНЕСЕНИИ ИЗМЕНЕНИЙ И ДОПОЛНЕНИЙ В РЕШЕНИЕ СОВЕТА ДЕПУТАТОВ МУНИЦИПАЛЬНОГО ОБРАЗОВАНИЯ «АНДЕГСКИЙ СЕЛЬСОВЕТ» НЕНЕЦКОГО АВТОНОМНОГО ОКРУГА ОТ 30.12.2014 г. № 2 «О МЕСТНОМ БЮДЖЕТЕ НА 2015 ГОД»</w:t>
      </w:r>
    </w:p>
    <w:p w:rsidR="00721C94" w:rsidRPr="00721C94" w:rsidRDefault="00721C94" w:rsidP="00721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округа, Положением "О бюджетном процессе в муниципальном образовании «</w:t>
      </w:r>
      <w:proofErr w:type="spellStart"/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округа», утвержденным Решением Совета депутатов МО «</w:t>
      </w:r>
      <w:proofErr w:type="spellStart"/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от 13.12. 2013 № 1,</w:t>
      </w: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Совет депутатов МО «</w:t>
      </w:r>
      <w:proofErr w:type="spellStart"/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РЕШИЛ:</w:t>
      </w: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Внести в решение Совета депутатов от 30.12.2014 года № 2 «О местном бюджете на 2015 год» следующие изменения и дополнения:</w:t>
      </w: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1.1.Пункт 1 решения изложить в следующей редакции:</w:t>
      </w: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«Утвердить основные характеристики местного бюджета на 2015 год:</w:t>
      </w: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общий объем доходов местного бюджета в сумме 24 935,4 тыс. рублей согласно приложению № 1;</w:t>
      </w: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общий объем расходов местного бюджета в сумме 24 975,3 тыс. рублей;</w:t>
      </w: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дефицит местного бюджета в сумме 39,9 тыс. рублей или 1,2 процента утвержденного общего годового объема доходов местного бюджета без учета утвержденного объема безвозмездных поступлений.</w:t>
      </w: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1.2. Приложение № 1 «Доходы местного бюджета на 2015 год» изложить в новой редакции (Приложение 1 к настоящему решению).</w:t>
      </w: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1.3. Приложение № 2 «Источники финансирования дефицита местного бюджета на 2015 год» изложить в новой редакции (Приложение 2 к настоящему решению)</w:t>
      </w: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1.4. Приложение № 5 «Распределение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непрограммным</w:t>
      </w:r>
      <w:proofErr w:type="spellEnd"/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направлениям деятельности) и группам видов расходов бюджетов в ведомственной структуре расходов местного бюджета на 2015 год» изложить в новой редакции (Приложение № 3 к настоящему решению).</w:t>
      </w: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Настоящее решение вступает в силу со дня его подписания и подлежит официальному опубликованию (обнародованию).</w:t>
      </w:r>
    </w:p>
    <w:p w:rsidR="00721C94" w:rsidRPr="00721C94" w:rsidRDefault="00721C94" w:rsidP="00721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МО «</w:t>
      </w:r>
      <w:proofErr w:type="spellStart"/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НАО: В.Ф. Абакумова</w:t>
      </w:r>
    </w:p>
    <w:p w:rsidR="00E35978" w:rsidRDefault="00721C94" w:rsidP="00721C94">
      <w:r w:rsidRPr="00721C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E3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721C94"/>
    <w:rsid w:val="00721C94"/>
    <w:rsid w:val="00E3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1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2022-10-03T08:41:00Z</dcterms:created>
  <dcterms:modified xsi:type="dcterms:W3CDTF">2022-10-03T08:41:00Z</dcterms:modified>
</cp:coreProperties>
</file>