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A9" w:rsidRPr="00F77D11" w:rsidRDefault="007071A9" w:rsidP="007071A9">
      <w:pPr>
        <w:spacing w:after="0"/>
        <w:jc w:val="center"/>
        <w:rPr>
          <w:b/>
          <w:sz w:val="28"/>
          <w:szCs w:val="28"/>
        </w:rPr>
      </w:pPr>
      <w:r>
        <w:rPr>
          <w:b/>
          <w:noProof/>
          <w:lang w:eastAsia="ru-RU"/>
        </w:rPr>
        <w:drawing>
          <wp:inline distT="0" distB="0" distL="0" distR="0">
            <wp:extent cx="771525" cy="962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525" cy="962025"/>
                    </a:xfrm>
                    <a:prstGeom prst="rect">
                      <a:avLst/>
                    </a:prstGeom>
                    <a:noFill/>
                    <a:ln w="9525">
                      <a:noFill/>
                      <a:miter lim="800000"/>
                      <a:headEnd/>
                      <a:tailEnd/>
                    </a:ln>
                  </pic:spPr>
                </pic:pic>
              </a:graphicData>
            </a:graphic>
          </wp:inline>
        </w:drawing>
      </w:r>
    </w:p>
    <w:p w:rsidR="007071A9" w:rsidRPr="00C93924" w:rsidRDefault="007071A9" w:rsidP="007071A9">
      <w:pPr>
        <w:pStyle w:val="a3"/>
        <w:jc w:val="center"/>
        <w:rPr>
          <w:rFonts w:ascii="Times New Roman" w:hAnsi="Times New Roman"/>
          <w:b/>
          <w:sz w:val="20"/>
          <w:szCs w:val="20"/>
        </w:rPr>
      </w:pPr>
      <w:r>
        <w:rPr>
          <w:rFonts w:ascii="Times New Roman" w:hAnsi="Times New Roman"/>
          <w:b/>
          <w:sz w:val="20"/>
          <w:szCs w:val="20"/>
        </w:rPr>
        <w:t>СОВЕТ ДЕПУТАТОВ</w:t>
      </w:r>
      <w:r w:rsidRPr="00C93924">
        <w:rPr>
          <w:rFonts w:ascii="Times New Roman" w:hAnsi="Times New Roman"/>
          <w:b/>
          <w:sz w:val="20"/>
          <w:szCs w:val="20"/>
        </w:rPr>
        <w:t xml:space="preserve"> СЕЛЬСКОГО ПОСЕЛЕНИЯ</w:t>
      </w:r>
    </w:p>
    <w:p w:rsidR="007071A9" w:rsidRPr="00C93924" w:rsidRDefault="007071A9" w:rsidP="007071A9">
      <w:pPr>
        <w:pStyle w:val="a3"/>
        <w:jc w:val="center"/>
        <w:rPr>
          <w:rFonts w:ascii="Times New Roman" w:hAnsi="Times New Roman"/>
          <w:b/>
          <w:sz w:val="20"/>
          <w:szCs w:val="20"/>
        </w:rPr>
      </w:pPr>
      <w:r w:rsidRPr="00C93924">
        <w:rPr>
          <w:rFonts w:ascii="Times New Roman" w:hAnsi="Times New Roman"/>
          <w:b/>
          <w:sz w:val="20"/>
          <w:szCs w:val="20"/>
        </w:rPr>
        <w:t>«</w:t>
      </w:r>
      <w:r>
        <w:rPr>
          <w:rFonts w:ascii="Times New Roman" w:hAnsi="Times New Roman"/>
          <w:b/>
          <w:sz w:val="20"/>
          <w:szCs w:val="20"/>
        </w:rPr>
        <w:t>АНДЕГСКИЙ</w:t>
      </w:r>
      <w:r w:rsidRPr="00C93924">
        <w:rPr>
          <w:rFonts w:ascii="Times New Roman" w:hAnsi="Times New Roman"/>
          <w:b/>
          <w:sz w:val="20"/>
          <w:szCs w:val="20"/>
        </w:rPr>
        <w:t xml:space="preserve"> СЕЛЬСОВЕТ» ЗАПОЛЯРНОГО РАЙОНА НЕНЕЦКОГО АВТОНОМНОГО ОКРУГА</w:t>
      </w:r>
    </w:p>
    <w:p w:rsidR="007071A9" w:rsidRDefault="007071A9" w:rsidP="007071A9">
      <w:pPr>
        <w:pStyle w:val="a3"/>
        <w:jc w:val="center"/>
        <w:rPr>
          <w:rFonts w:ascii="Times New Roman" w:hAnsi="Times New Roman"/>
          <w:b/>
        </w:rPr>
      </w:pPr>
    </w:p>
    <w:p w:rsidR="007071A9" w:rsidRDefault="007071A9" w:rsidP="007071A9">
      <w:pPr>
        <w:pStyle w:val="a3"/>
        <w:rPr>
          <w:rFonts w:ascii="Times New Roman" w:hAnsi="Times New Roman"/>
          <w:b/>
        </w:rPr>
      </w:pPr>
    </w:p>
    <w:p w:rsidR="007071A9" w:rsidRPr="000C799B" w:rsidRDefault="00C76DC3" w:rsidP="007071A9">
      <w:pPr>
        <w:pStyle w:val="ConsPlusNonformat"/>
        <w:widowControl/>
        <w:jc w:val="center"/>
        <w:rPr>
          <w:rFonts w:ascii="Times New Roman" w:hAnsi="Times New Roman" w:cs="Times New Roman"/>
          <w:b/>
          <w:bCs/>
          <w:sz w:val="26"/>
          <w:szCs w:val="26"/>
        </w:rPr>
      </w:pPr>
      <w:r>
        <w:rPr>
          <w:rFonts w:ascii="Times New Roman" w:hAnsi="Times New Roman" w:cs="Times New Roman"/>
          <w:b/>
          <w:bCs/>
          <w:sz w:val="26"/>
          <w:szCs w:val="26"/>
        </w:rPr>
        <w:t>Третье</w:t>
      </w:r>
      <w:r w:rsidR="007071A9" w:rsidRPr="000C799B">
        <w:rPr>
          <w:rFonts w:ascii="Times New Roman" w:hAnsi="Times New Roman" w:cs="Times New Roman"/>
          <w:b/>
          <w:bCs/>
          <w:sz w:val="26"/>
          <w:szCs w:val="26"/>
        </w:rPr>
        <w:t xml:space="preserve"> заседание </w:t>
      </w:r>
      <w:r>
        <w:rPr>
          <w:rFonts w:ascii="Times New Roman" w:hAnsi="Times New Roman" w:cs="Times New Roman"/>
          <w:b/>
          <w:bCs/>
          <w:sz w:val="26"/>
          <w:szCs w:val="26"/>
        </w:rPr>
        <w:t>7</w:t>
      </w:r>
      <w:r w:rsidR="005701FF">
        <w:rPr>
          <w:rFonts w:ascii="Times New Roman" w:hAnsi="Times New Roman" w:cs="Times New Roman"/>
          <w:b/>
          <w:bCs/>
          <w:sz w:val="26"/>
          <w:szCs w:val="26"/>
        </w:rPr>
        <w:t>-</w:t>
      </w:r>
      <w:r w:rsidR="007071A9" w:rsidRPr="000C799B">
        <w:rPr>
          <w:rFonts w:ascii="Times New Roman" w:hAnsi="Times New Roman" w:cs="Times New Roman"/>
          <w:b/>
          <w:bCs/>
          <w:sz w:val="26"/>
          <w:szCs w:val="26"/>
        </w:rPr>
        <w:t>го созыва</w:t>
      </w:r>
    </w:p>
    <w:p w:rsidR="007071A9" w:rsidRDefault="007071A9" w:rsidP="007071A9">
      <w:pPr>
        <w:pStyle w:val="a3"/>
        <w:jc w:val="center"/>
        <w:rPr>
          <w:rFonts w:ascii="Times New Roman" w:hAnsi="Times New Roman"/>
          <w:b/>
        </w:rPr>
      </w:pPr>
    </w:p>
    <w:p w:rsidR="007071A9" w:rsidRPr="009D1A70" w:rsidRDefault="007071A9" w:rsidP="007071A9">
      <w:pPr>
        <w:pStyle w:val="a3"/>
        <w:rPr>
          <w:rFonts w:ascii="Times New Roman" w:hAnsi="Times New Roman"/>
          <w:b/>
        </w:rPr>
      </w:pPr>
    </w:p>
    <w:p w:rsidR="007071A9" w:rsidRPr="00DE12D8" w:rsidRDefault="007071A9" w:rsidP="007071A9">
      <w:pPr>
        <w:spacing w:after="0"/>
        <w:jc w:val="center"/>
        <w:rPr>
          <w:rFonts w:ascii="Times New Roman" w:hAnsi="Times New Roman"/>
          <w:b/>
          <w:sz w:val="26"/>
          <w:szCs w:val="26"/>
        </w:rPr>
      </w:pPr>
      <w:r>
        <w:rPr>
          <w:rFonts w:ascii="Times New Roman" w:hAnsi="Times New Roman"/>
          <w:b/>
          <w:sz w:val="26"/>
          <w:szCs w:val="26"/>
        </w:rPr>
        <w:t>РЕШЕНИЕ</w:t>
      </w:r>
    </w:p>
    <w:p w:rsidR="007071A9" w:rsidRDefault="00C76DC3" w:rsidP="007071A9">
      <w:pPr>
        <w:spacing w:after="0"/>
        <w:jc w:val="center"/>
        <w:rPr>
          <w:rFonts w:ascii="Times New Roman" w:hAnsi="Times New Roman"/>
          <w:sz w:val="24"/>
          <w:szCs w:val="24"/>
        </w:rPr>
      </w:pPr>
      <w:r>
        <w:rPr>
          <w:rFonts w:ascii="Times New Roman" w:hAnsi="Times New Roman"/>
          <w:sz w:val="24"/>
          <w:szCs w:val="24"/>
        </w:rPr>
        <w:t>от «25</w:t>
      </w:r>
      <w:r w:rsidR="007071A9">
        <w:rPr>
          <w:rFonts w:ascii="Times New Roman" w:hAnsi="Times New Roman"/>
          <w:sz w:val="24"/>
          <w:szCs w:val="24"/>
        </w:rPr>
        <w:t xml:space="preserve">» </w:t>
      </w:r>
      <w:r>
        <w:rPr>
          <w:rFonts w:ascii="Times New Roman" w:hAnsi="Times New Roman"/>
          <w:sz w:val="24"/>
          <w:szCs w:val="24"/>
        </w:rPr>
        <w:t>ноября</w:t>
      </w:r>
      <w:r w:rsidR="007071A9">
        <w:rPr>
          <w:rFonts w:ascii="Times New Roman" w:hAnsi="Times New Roman"/>
          <w:sz w:val="24"/>
          <w:szCs w:val="24"/>
        </w:rPr>
        <w:t xml:space="preserve"> </w:t>
      </w:r>
      <w:r w:rsidR="007071A9" w:rsidRPr="00A544D6">
        <w:rPr>
          <w:rFonts w:ascii="Times New Roman" w:hAnsi="Times New Roman"/>
          <w:sz w:val="24"/>
          <w:szCs w:val="24"/>
        </w:rPr>
        <w:t>20</w:t>
      </w:r>
      <w:r w:rsidR="007071A9">
        <w:rPr>
          <w:rFonts w:ascii="Times New Roman" w:hAnsi="Times New Roman"/>
          <w:sz w:val="24"/>
          <w:szCs w:val="24"/>
        </w:rPr>
        <w:t>22</w:t>
      </w:r>
      <w:r w:rsidR="007071A9" w:rsidRPr="00A544D6">
        <w:rPr>
          <w:rFonts w:ascii="Times New Roman" w:hAnsi="Times New Roman"/>
          <w:sz w:val="24"/>
          <w:szCs w:val="24"/>
        </w:rPr>
        <w:t xml:space="preserve"> г</w:t>
      </w:r>
      <w:r w:rsidR="007071A9">
        <w:rPr>
          <w:rFonts w:ascii="Times New Roman" w:hAnsi="Times New Roman"/>
          <w:sz w:val="24"/>
          <w:szCs w:val="24"/>
        </w:rPr>
        <w:t xml:space="preserve">ода </w:t>
      </w:r>
      <w:r w:rsidR="007071A9" w:rsidRPr="006D77BC">
        <w:rPr>
          <w:rFonts w:ascii="Times New Roman" w:hAnsi="Times New Roman"/>
          <w:sz w:val="24"/>
          <w:szCs w:val="24"/>
        </w:rPr>
        <w:t>№</w:t>
      </w:r>
      <w:r>
        <w:rPr>
          <w:rFonts w:ascii="Times New Roman" w:hAnsi="Times New Roman"/>
          <w:sz w:val="24"/>
          <w:szCs w:val="24"/>
        </w:rPr>
        <w:t>5</w:t>
      </w:r>
    </w:p>
    <w:p w:rsidR="007071A9" w:rsidRDefault="007071A9" w:rsidP="007071A9">
      <w:pPr>
        <w:spacing w:after="0"/>
        <w:jc w:val="center"/>
        <w:rPr>
          <w:rFonts w:ascii="Times New Roman" w:hAnsi="Times New Roman"/>
          <w:sz w:val="24"/>
          <w:szCs w:val="24"/>
        </w:rPr>
      </w:pPr>
    </w:p>
    <w:p w:rsidR="00667655" w:rsidRDefault="00667655" w:rsidP="00667655">
      <w:pPr>
        <w:pStyle w:val="ConsPlusTitle"/>
        <w:widowControl/>
        <w:jc w:val="center"/>
        <w:rPr>
          <w:rFonts w:ascii="Times New Roman" w:hAnsi="Times New Roman" w:cs="Times New Roman"/>
          <w:sz w:val="24"/>
          <w:szCs w:val="24"/>
        </w:rPr>
      </w:pPr>
      <w:r w:rsidRPr="003362AF">
        <w:rPr>
          <w:rFonts w:ascii="Times New Roman" w:hAnsi="Times New Roman" w:cs="Times New Roman"/>
          <w:sz w:val="24"/>
          <w:szCs w:val="24"/>
        </w:rPr>
        <w:t>Об утверждении Порядка обеспечения отдельных гарантий</w:t>
      </w:r>
    </w:p>
    <w:p w:rsidR="00667655" w:rsidRDefault="001F38AA" w:rsidP="0066765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Г</w:t>
      </w:r>
      <w:r w:rsidR="00667655" w:rsidRPr="003362AF">
        <w:rPr>
          <w:rFonts w:ascii="Times New Roman" w:hAnsi="Times New Roman" w:cs="Times New Roman"/>
          <w:sz w:val="24"/>
          <w:szCs w:val="24"/>
        </w:rPr>
        <w:t xml:space="preserve">лаве </w:t>
      </w:r>
      <w:r w:rsidR="00667655">
        <w:rPr>
          <w:rFonts w:ascii="Times New Roman" w:hAnsi="Times New Roman" w:cs="Times New Roman"/>
          <w:sz w:val="24"/>
          <w:szCs w:val="24"/>
        </w:rPr>
        <w:t>Сельского поселения</w:t>
      </w:r>
      <w:r w:rsidR="00667655" w:rsidRPr="003362AF">
        <w:rPr>
          <w:rFonts w:ascii="Times New Roman" w:hAnsi="Times New Roman" w:cs="Times New Roman"/>
          <w:sz w:val="24"/>
          <w:szCs w:val="24"/>
        </w:rPr>
        <w:t xml:space="preserve"> «</w:t>
      </w:r>
      <w:r w:rsidR="00840D3A">
        <w:rPr>
          <w:rFonts w:ascii="Times New Roman" w:hAnsi="Times New Roman" w:cs="Times New Roman"/>
          <w:sz w:val="24"/>
          <w:szCs w:val="24"/>
        </w:rPr>
        <w:t>Андегский</w:t>
      </w:r>
      <w:r w:rsidR="00667655">
        <w:rPr>
          <w:rFonts w:ascii="Times New Roman" w:hAnsi="Times New Roman" w:cs="Times New Roman"/>
          <w:sz w:val="24"/>
          <w:szCs w:val="24"/>
        </w:rPr>
        <w:t xml:space="preserve"> </w:t>
      </w:r>
      <w:r w:rsidR="00667655" w:rsidRPr="003362AF">
        <w:rPr>
          <w:rFonts w:ascii="Times New Roman" w:hAnsi="Times New Roman" w:cs="Times New Roman"/>
          <w:sz w:val="24"/>
          <w:szCs w:val="24"/>
        </w:rPr>
        <w:t xml:space="preserve">сельсовет» </w:t>
      </w:r>
    </w:p>
    <w:p w:rsidR="00667655" w:rsidRPr="003362AF" w:rsidRDefault="00667655" w:rsidP="0066765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Заполярного района </w:t>
      </w:r>
      <w:r w:rsidRPr="003362AF">
        <w:rPr>
          <w:rFonts w:ascii="Times New Roman" w:hAnsi="Times New Roman" w:cs="Times New Roman"/>
          <w:sz w:val="24"/>
          <w:szCs w:val="24"/>
        </w:rPr>
        <w:t>Ненецкого автономного округа</w:t>
      </w:r>
    </w:p>
    <w:p w:rsidR="00667655" w:rsidRPr="0097723D" w:rsidRDefault="00667655" w:rsidP="00667655">
      <w:pPr>
        <w:shd w:val="clear" w:color="auto" w:fill="FFFFFF"/>
        <w:ind w:firstLine="567"/>
        <w:rPr>
          <w:b/>
          <w:color w:val="000000"/>
        </w:rPr>
      </w:pPr>
    </w:p>
    <w:p w:rsidR="00667655" w:rsidRPr="003362AF" w:rsidRDefault="00667655" w:rsidP="00667655">
      <w:pPr>
        <w:pStyle w:val="ConsPlusNormal"/>
        <w:ind w:firstLine="709"/>
        <w:jc w:val="both"/>
        <w:rPr>
          <w:rFonts w:ascii="Times New Roman" w:hAnsi="Times New Roman" w:cs="Times New Roman"/>
          <w:sz w:val="24"/>
          <w:szCs w:val="24"/>
        </w:rPr>
      </w:pPr>
      <w:r w:rsidRPr="003362AF">
        <w:rPr>
          <w:rFonts w:ascii="Times New Roman" w:hAnsi="Times New Roman" w:cs="Times New Roman"/>
          <w:sz w:val="24"/>
          <w:szCs w:val="24"/>
        </w:rPr>
        <w:t xml:space="preserve">Руководствуясь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 Уставом </w:t>
      </w:r>
      <w:r>
        <w:rPr>
          <w:rFonts w:ascii="Times New Roman" w:hAnsi="Times New Roman" w:cs="Times New Roman"/>
          <w:sz w:val="24"/>
          <w:szCs w:val="24"/>
        </w:rPr>
        <w:t>Сельского поселения</w:t>
      </w:r>
      <w:r w:rsidRPr="003362AF">
        <w:rPr>
          <w:rFonts w:ascii="Times New Roman" w:hAnsi="Times New Roman" w:cs="Times New Roman"/>
          <w:sz w:val="24"/>
          <w:szCs w:val="24"/>
        </w:rPr>
        <w:t xml:space="preserve"> «</w:t>
      </w:r>
      <w:r w:rsidR="00840D3A">
        <w:rPr>
          <w:rFonts w:ascii="Times New Roman" w:hAnsi="Times New Roman" w:cs="Times New Roman"/>
          <w:sz w:val="24"/>
          <w:szCs w:val="24"/>
        </w:rPr>
        <w:t>Андегский</w:t>
      </w:r>
      <w:r w:rsidRPr="003362AF">
        <w:rPr>
          <w:rFonts w:ascii="Times New Roman" w:hAnsi="Times New Roman" w:cs="Times New Roman"/>
          <w:sz w:val="24"/>
          <w:szCs w:val="24"/>
        </w:rPr>
        <w:t xml:space="preserve"> сельсовет»  </w:t>
      </w:r>
      <w:r>
        <w:rPr>
          <w:rFonts w:ascii="Times New Roman" w:hAnsi="Times New Roman" w:cs="Times New Roman"/>
          <w:sz w:val="24"/>
          <w:szCs w:val="24"/>
        </w:rPr>
        <w:t xml:space="preserve">Заполярного района </w:t>
      </w:r>
      <w:r w:rsidRPr="003362AF">
        <w:rPr>
          <w:rFonts w:ascii="Times New Roman" w:hAnsi="Times New Roman" w:cs="Times New Roman"/>
          <w:sz w:val="24"/>
          <w:szCs w:val="24"/>
        </w:rPr>
        <w:t xml:space="preserve">Ненецкого автономного округа, Совет депутатов </w:t>
      </w:r>
      <w:r>
        <w:rPr>
          <w:rFonts w:ascii="Times New Roman" w:hAnsi="Times New Roman" w:cs="Times New Roman"/>
          <w:sz w:val="24"/>
          <w:szCs w:val="24"/>
        </w:rPr>
        <w:t>Сельского поселения</w:t>
      </w:r>
      <w:r w:rsidRPr="003362AF">
        <w:rPr>
          <w:rFonts w:ascii="Times New Roman" w:hAnsi="Times New Roman" w:cs="Times New Roman"/>
          <w:sz w:val="24"/>
          <w:szCs w:val="24"/>
        </w:rPr>
        <w:t xml:space="preserve"> «</w:t>
      </w:r>
      <w:r w:rsidR="00840D3A">
        <w:rPr>
          <w:rFonts w:ascii="Times New Roman" w:hAnsi="Times New Roman" w:cs="Times New Roman"/>
          <w:sz w:val="24"/>
          <w:szCs w:val="24"/>
        </w:rPr>
        <w:t>Андегский</w:t>
      </w:r>
      <w:r w:rsidRPr="003362AF">
        <w:rPr>
          <w:rFonts w:ascii="Times New Roman" w:hAnsi="Times New Roman" w:cs="Times New Roman"/>
          <w:sz w:val="24"/>
          <w:szCs w:val="24"/>
        </w:rPr>
        <w:t xml:space="preserve"> сельсовет»  </w:t>
      </w:r>
      <w:r>
        <w:rPr>
          <w:rFonts w:ascii="Times New Roman" w:hAnsi="Times New Roman" w:cs="Times New Roman"/>
          <w:sz w:val="24"/>
          <w:szCs w:val="24"/>
        </w:rPr>
        <w:t xml:space="preserve">Заполярного района </w:t>
      </w:r>
      <w:r w:rsidRPr="003362AF">
        <w:rPr>
          <w:rFonts w:ascii="Times New Roman" w:hAnsi="Times New Roman" w:cs="Times New Roman"/>
          <w:sz w:val="24"/>
          <w:szCs w:val="24"/>
        </w:rPr>
        <w:t>Ненецкого автономного округа РЕШИЛ:</w:t>
      </w:r>
    </w:p>
    <w:p w:rsidR="00667655" w:rsidRPr="003362AF" w:rsidRDefault="00667655" w:rsidP="00667655">
      <w:pPr>
        <w:pStyle w:val="ConsPlusNormal"/>
        <w:ind w:firstLine="0"/>
        <w:jc w:val="both"/>
        <w:rPr>
          <w:rFonts w:ascii="Times New Roman" w:hAnsi="Times New Roman" w:cs="Times New Roman"/>
          <w:sz w:val="24"/>
          <w:szCs w:val="24"/>
        </w:rPr>
      </w:pPr>
    </w:p>
    <w:p w:rsidR="00667655" w:rsidRPr="003362AF" w:rsidRDefault="00667655" w:rsidP="00667655">
      <w:pPr>
        <w:pStyle w:val="ConsPlusNormal"/>
        <w:ind w:firstLine="540"/>
        <w:jc w:val="both"/>
        <w:rPr>
          <w:rFonts w:ascii="Times New Roman" w:hAnsi="Times New Roman" w:cs="Times New Roman"/>
          <w:sz w:val="24"/>
          <w:szCs w:val="24"/>
        </w:rPr>
      </w:pPr>
      <w:r w:rsidRPr="003362A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3362AF">
        <w:rPr>
          <w:rFonts w:ascii="Times New Roman" w:hAnsi="Times New Roman" w:cs="Times New Roman"/>
          <w:sz w:val="24"/>
          <w:szCs w:val="24"/>
        </w:rPr>
        <w:t>Утвердить прилагаемый Порядок обеспе</w:t>
      </w:r>
      <w:r>
        <w:rPr>
          <w:rFonts w:ascii="Times New Roman" w:hAnsi="Times New Roman" w:cs="Times New Roman"/>
          <w:sz w:val="24"/>
          <w:szCs w:val="24"/>
        </w:rPr>
        <w:t xml:space="preserve">чения отдельных гарантий </w:t>
      </w:r>
      <w:r w:rsidRPr="003362AF">
        <w:rPr>
          <w:rFonts w:ascii="Times New Roman" w:hAnsi="Times New Roman" w:cs="Times New Roman"/>
          <w:sz w:val="24"/>
          <w:szCs w:val="24"/>
        </w:rPr>
        <w:t>Главе Сельского поселения «</w:t>
      </w:r>
      <w:r w:rsidR="00840D3A">
        <w:rPr>
          <w:rFonts w:ascii="Times New Roman" w:hAnsi="Times New Roman" w:cs="Times New Roman"/>
          <w:sz w:val="24"/>
          <w:szCs w:val="24"/>
        </w:rPr>
        <w:t>Андегский</w:t>
      </w:r>
      <w:r>
        <w:rPr>
          <w:rFonts w:ascii="Times New Roman" w:hAnsi="Times New Roman" w:cs="Times New Roman"/>
          <w:sz w:val="24"/>
          <w:szCs w:val="24"/>
        </w:rPr>
        <w:t xml:space="preserve"> </w:t>
      </w:r>
      <w:r w:rsidRPr="003362AF">
        <w:rPr>
          <w:rFonts w:ascii="Times New Roman" w:hAnsi="Times New Roman" w:cs="Times New Roman"/>
          <w:sz w:val="24"/>
          <w:szCs w:val="24"/>
        </w:rPr>
        <w:t>сельсовет» Заполярного района Ненецкого автономного округа</w:t>
      </w:r>
      <w:r>
        <w:rPr>
          <w:rFonts w:ascii="Times New Roman" w:hAnsi="Times New Roman" w:cs="Times New Roman"/>
          <w:sz w:val="24"/>
          <w:szCs w:val="24"/>
        </w:rPr>
        <w:t>.</w:t>
      </w:r>
    </w:p>
    <w:p w:rsidR="00667655" w:rsidRPr="003362AF" w:rsidRDefault="00667655" w:rsidP="00667655">
      <w:pPr>
        <w:pStyle w:val="ConsPlusNormal"/>
        <w:ind w:firstLine="540"/>
        <w:jc w:val="both"/>
        <w:rPr>
          <w:rFonts w:ascii="Times New Roman" w:hAnsi="Times New Roman" w:cs="Times New Roman"/>
          <w:sz w:val="24"/>
          <w:szCs w:val="24"/>
        </w:rPr>
      </w:pPr>
    </w:p>
    <w:p w:rsidR="00667655" w:rsidRDefault="00667655" w:rsidP="00667655">
      <w:pPr>
        <w:pStyle w:val="ConsPlusNormal"/>
        <w:ind w:firstLine="540"/>
        <w:jc w:val="both"/>
        <w:rPr>
          <w:rFonts w:ascii="Times New Roman" w:hAnsi="Times New Roman" w:cs="Times New Roman"/>
          <w:sz w:val="24"/>
          <w:szCs w:val="24"/>
        </w:rPr>
      </w:pPr>
      <w:r w:rsidRPr="003362A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3362AF">
        <w:rPr>
          <w:rFonts w:ascii="Times New Roman" w:hAnsi="Times New Roman" w:cs="Times New Roman"/>
          <w:sz w:val="24"/>
          <w:szCs w:val="24"/>
        </w:rPr>
        <w:t>Признать утратившим силу решение Сове</w:t>
      </w:r>
      <w:r w:rsidRPr="003362AF">
        <w:rPr>
          <w:rFonts w:ascii="Times New Roman" w:hAnsi="Times New Roman" w:cs="Times New Roman"/>
          <w:color w:val="000000"/>
          <w:sz w:val="24"/>
          <w:szCs w:val="24"/>
        </w:rPr>
        <w:t>та</w:t>
      </w:r>
      <w:r w:rsidRPr="003362AF">
        <w:rPr>
          <w:rFonts w:ascii="Times New Roman" w:hAnsi="Times New Roman" w:cs="Times New Roman"/>
          <w:sz w:val="24"/>
          <w:szCs w:val="24"/>
        </w:rPr>
        <w:t xml:space="preserve"> депутатов муниципального образования «</w:t>
      </w:r>
      <w:r w:rsidR="00840D3A">
        <w:rPr>
          <w:rFonts w:ascii="Times New Roman" w:hAnsi="Times New Roman" w:cs="Times New Roman"/>
          <w:sz w:val="24"/>
          <w:szCs w:val="24"/>
        </w:rPr>
        <w:t>Андегский</w:t>
      </w:r>
      <w:r w:rsidRPr="009B11E4">
        <w:rPr>
          <w:rFonts w:ascii="Times New Roman" w:hAnsi="Times New Roman" w:cs="Times New Roman"/>
          <w:sz w:val="24"/>
          <w:szCs w:val="24"/>
        </w:rPr>
        <w:t xml:space="preserve"> сельсовет</w:t>
      </w:r>
      <w:r w:rsidRPr="003362AF">
        <w:rPr>
          <w:rFonts w:ascii="Times New Roman" w:hAnsi="Times New Roman" w:cs="Times New Roman"/>
          <w:sz w:val="24"/>
          <w:szCs w:val="24"/>
        </w:rPr>
        <w:t xml:space="preserve">»  Ненецкого автономного округа </w:t>
      </w:r>
      <w:r w:rsidRPr="00FC47F4">
        <w:rPr>
          <w:rFonts w:ascii="Times New Roman" w:hAnsi="Times New Roman" w:cs="Times New Roman"/>
          <w:sz w:val="24"/>
          <w:szCs w:val="24"/>
        </w:rPr>
        <w:t>от</w:t>
      </w:r>
      <w:r>
        <w:rPr>
          <w:rFonts w:ascii="Times New Roman" w:hAnsi="Times New Roman" w:cs="Times New Roman"/>
          <w:sz w:val="24"/>
          <w:szCs w:val="24"/>
        </w:rPr>
        <w:t xml:space="preserve"> </w:t>
      </w:r>
      <w:r w:rsidR="00840D3A">
        <w:rPr>
          <w:rFonts w:ascii="Times New Roman" w:hAnsi="Times New Roman" w:cs="Times New Roman"/>
          <w:sz w:val="24"/>
          <w:szCs w:val="24"/>
        </w:rPr>
        <w:t>06.11.2015</w:t>
      </w:r>
      <w:r w:rsidRPr="00FC47F4">
        <w:rPr>
          <w:rFonts w:ascii="Times New Roman" w:hAnsi="Times New Roman" w:cs="Times New Roman"/>
          <w:sz w:val="24"/>
          <w:szCs w:val="24"/>
        </w:rPr>
        <w:t xml:space="preserve"> </w:t>
      </w:r>
      <w:r w:rsidR="00840D3A">
        <w:rPr>
          <w:rFonts w:ascii="Times New Roman" w:hAnsi="Times New Roman" w:cs="Times New Roman"/>
          <w:color w:val="000000"/>
          <w:sz w:val="24"/>
          <w:szCs w:val="24"/>
        </w:rPr>
        <w:t>№4</w:t>
      </w:r>
      <w:r w:rsidRPr="00FC47F4">
        <w:rPr>
          <w:rFonts w:ascii="Times New Roman" w:hAnsi="Times New Roman" w:cs="Times New Roman"/>
          <w:color w:val="000000"/>
          <w:sz w:val="24"/>
          <w:szCs w:val="24"/>
        </w:rPr>
        <w:t xml:space="preserve"> </w:t>
      </w:r>
      <w:r w:rsidRPr="00FC47F4">
        <w:rPr>
          <w:rFonts w:ascii="Times New Roman" w:hAnsi="Times New Roman" w:cs="Times New Roman"/>
          <w:sz w:val="24"/>
          <w:szCs w:val="24"/>
        </w:rPr>
        <w:t xml:space="preserve">«Об утверждении Порядка обеспечения </w:t>
      </w:r>
      <w:r>
        <w:rPr>
          <w:rFonts w:ascii="Times New Roman" w:hAnsi="Times New Roman" w:cs="Times New Roman"/>
          <w:sz w:val="24"/>
          <w:szCs w:val="24"/>
        </w:rPr>
        <w:t xml:space="preserve">отдельных </w:t>
      </w:r>
      <w:r w:rsidRPr="00FC47F4">
        <w:rPr>
          <w:rFonts w:ascii="Times New Roman" w:hAnsi="Times New Roman" w:cs="Times New Roman"/>
          <w:sz w:val="24"/>
          <w:szCs w:val="24"/>
        </w:rPr>
        <w:t xml:space="preserve">гарантий </w:t>
      </w:r>
      <w:r w:rsidR="001F38AA">
        <w:rPr>
          <w:rFonts w:ascii="Times New Roman" w:hAnsi="Times New Roman" w:cs="Times New Roman"/>
          <w:sz w:val="24"/>
          <w:szCs w:val="24"/>
        </w:rPr>
        <w:t>Г</w:t>
      </w:r>
      <w:r w:rsidRPr="00FC47F4">
        <w:rPr>
          <w:rFonts w:ascii="Times New Roman" w:hAnsi="Times New Roman" w:cs="Times New Roman"/>
          <w:sz w:val="24"/>
          <w:szCs w:val="24"/>
        </w:rPr>
        <w:t>лаве муниципального образования «</w:t>
      </w:r>
      <w:r w:rsidR="00840D3A">
        <w:rPr>
          <w:rFonts w:ascii="Times New Roman" w:hAnsi="Times New Roman" w:cs="Times New Roman"/>
          <w:sz w:val="24"/>
          <w:szCs w:val="24"/>
        </w:rPr>
        <w:t>Андегский</w:t>
      </w:r>
      <w:r w:rsidRPr="00FC47F4">
        <w:rPr>
          <w:rFonts w:ascii="Times New Roman" w:hAnsi="Times New Roman" w:cs="Times New Roman"/>
          <w:sz w:val="24"/>
          <w:szCs w:val="24"/>
        </w:rPr>
        <w:t xml:space="preserve"> сельсовет» Ненецкого автономного округа». </w:t>
      </w:r>
    </w:p>
    <w:p w:rsidR="00667655" w:rsidRPr="003362AF" w:rsidRDefault="00667655" w:rsidP="00667655">
      <w:pPr>
        <w:pStyle w:val="ConsPlusNormal"/>
        <w:ind w:firstLine="540"/>
        <w:jc w:val="both"/>
        <w:rPr>
          <w:rFonts w:ascii="Times New Roman" w:hAnsi="Times New Roman" w:cs="Times New Roman"/>
          <w:sz w:val="24"/>
          <w:szCs w:val="24"/>
        </w:rPr>
      </w:pPr>
    </w:p>
    <w:p w:rsidR="00667655" w:rsidRDefault="00667655" w:rsidP="00E20913">
      <w:pPr>
        <w:pStyle w:val="ConsPlusNormal"/>
        <w:ind w:firstLine="540"/>
        <w:jc w:val="both"/>
        <w:rPr>
          <w:rFonts w:ascii="Times New Roman" w:hAnsi="Times New Roman" w:cs="Times New Roman"/>
          <w:sz w:val="24"/>
          <w:szCs w:val="24"/>
        </w:rPr>
      </w:pPr>
      <w:r w:rsidRPr="003362AF">
        <w:rPr>
          <w:rFonts w:ascii="Times New Roman" w:hAnsi="Times New Roman" w:cs="Times New Roman"/>
          <w:sz w:val="24"/>
          <w:szCs w:val="24"/>
        </w:rPr>
        <w:t>Настоящее решение вступает в силу после его официального опубликования (обнародования)</w:t>
      </w:r>
      <w:r>
        <w:rPr>
          <w:rFonts w:ascii="Times New Roman" w:hAnsi="Times New Roman" w:cs="Times New Roman"/>
          <w:sz w:val="24"/>
          <w:szCs w:val="24"/>
        </w:rPr>
        <w:t xml:space="preserve"> и распространяется на правоотношения, возникшие с </w:t>
      </w:r>
      <w:r w:rsidRPr="00C76DC3">
        <w:rPr>
          <w:rFonts w:ascii="Times New Roman" w:hAnsi="Times New Roman" w:cs="Times New Roman"/>
          <w:sz w:val="24"/>
          <w:szCs w:val="24"/>
        </w:rPr>
        <w:t>1 января 2022</w:t>
      </w:r>
      <w:r>
        <w:rPr>
          <w:rFonts w:ascii="Times New Roman" w:hAnsi="Times New Roman" w:cs="Times New Roman"/>
          <w:sz w:val="24"/>
          <w:szCs w:val="24"/>
        </w:rPr>
        <w:t xml:space="preserve"> года</w:t>
      </w:r>
      <w:r w:rsidRPr="003362AF">
        <w:rPr>
          <w:rFonts w:ascii="Times New Roman" w:hAnsi="Times New Roman" w:cs="Times New Roman"/>
          <w:sz w:val="24"/>
          <w:szCs w:val="24"/>
        </w:rPr>
        <w:t>.</w:t>
      </w:r>
    </w:p>
    <w:p w:rsidR="00667655" w:rsidRPr="003362AF" w:rsidRDefault="00667655" w:rsidP="00667655">
      <w:pPr>
        <w:pStyle w:val="ConsPlusNormal"/>
        <w:ind w:firstLine="540"/>
        <w:jc w:val="both"/>
        <w:rPr>
          <w:rFonts w:ascii="Times New Roman" w:hAnsi="Times New Roman" w:cs="Times New Roman"/>
          <w:sz w:val="24"/>
          <w:szCs w:val="24"/>
        </w:rPr>
      </w:pPr>
    </w:p>
    <w:p w:rsidR="00667655" w:rsidRPr="003362AF" w:rsidRDefault="00667655" w:rsidP="00667655">
      <w:pPr>
        <w:pStyle w:val="ConsPlusNormal"/>
        <w:ind w:firstLine="540"/>
        <w:jc w:val="both"/>
        <w:rPr>
          <w:rFonts w:ascii="Times New Roman" w:hAnsi="Times New Roman" w:cs="Times New Roman"/>
          <w:sz w:val="24"/>
          <w:szCs w:val="24"/>
        </w:rPr>
      </w:pPr>
    </w:p>
    <w:p w:rsidR="00667655" w:rsidRDefault="00667655" w:rsidP="00667655">
      <w:pPr>
        <w:pStyle w:val="ConsPlusNonformat"/>
        <w:widowControl/>
        <w:jc w:val="both"/>
        <w:rPr>
          <w:rFonts w:ascii="Times New Roman" w:hAnsi="Times New Roman" w:cs="Times New Roman"/>
          <w:sz w:val="24"/>
          <w:szCs w:val="24"/>
        </w:rPr>
      </w:pPr>
    </w:p>
    <w:p w:rsidR="00667655" w:rsidRPr="003362AF" w:rsidRDefault="00667655" w:rsidP="00667655">
      <w:pPr>
        <w:pStyle w:val="ConsPlusNonformat"/>
        <w:widowControl/>
        <w:jc w:val="both"/>
        <w:rPr>
          <w:rFonts w:ascii="Times New Roman" w:hAnsi="Times New Roman" w:cs="Times New Roman"/>
          <w:sz w:val="24"/>
          <w:szCs w:val="24"/>
        </w:rPr>
      </w:pPr>
    </w:p>
    <w:tbl>
      <w:tblPr>
        <w:tblpPr w:leftFromText="180" w:rightFromText="180" w:vertAnchor="text" w:horzAnchor="page" w:tblpXSpec="center" w:tblpY="37"/>
        <w:tblW w:w="8355" w:type="dxa"/>
        <w:tblLayout w:type="fixed"/>
        <w:tblLook w:val="04A0" w:firstRow="1" w:lastRow="0" w:firstColumn="1" w:lastColumn="0" w:noHBand="0" w:noVBand="1"/>
      </w:tblPr>
      <w:tblGrid>
        <w:gridCol w:w="4170"/>
        <w:gridCol w:w="236"/>
        <w:gridCol w:w="1406"/>
        <w:gridCol w:w="269"/>
        <w:gridCol w:w="2274"/>
      </w:tblGrid>
      <w:tr w:rsidR="00667655" w:rsidRPr="00D9797C" w:rsidTr="00E20913">
        <w:trPr>
          <w:trHeight w:val="851"/>
        </w:trPr>
        <w:tc>
          <w:tcPr>
            <w:tcW w:w="4170" w:type="dxa"/>
            <w:hideMark/>
          </w:tcPr>
          <w:p w:rsidR="00667655" w:rsidRPr="00D9797C" w:rsidRDefault="00667655" w:rsidP="00483180">
            <w:pPr>
              <w:snapToGrid w:val="0"/>
              <w:rPr>
                <w:rFonts w:ascii="Times New Roman" w:hAnsi="Times New Roman"/>
                <w:sz w:val="24"/>
                <w:szCs w:val="24"/>
                <w:lang w:eastAsia="ar-SA"/>
              </w:rPr>
            </w:pPr>
            <w:r w:rsidRPr="00D9797C">
              <w:rPr>
                <w:rFonts w:ascii="Times New Roman" w:hAnsi="Times New Roman"/>
                <w:sz w:val="24"/>
                <w:szCs w:val="24"/>
              </w:rPr>
              <w:t>Глава Сельского поселения «Андегский сельсовет» ЗР НАО</w:t>
            </w:r>
          </w:p>
        </w:tc>
        <w:tc>
          <w:tcPr>
            <w:tcW w:w="236" w:type="dxa"/>
          </w:tcPr>
          <w:p w:rsidR="00667655" w:rsidRPr="00D9797C" w:rsidRDefault="00667655" w:rsidP="00483180">
            <w:pPr>
              <w:snapToGrid w:val="0"/>
              <w:rPr>
                <w:rFonts w:ascii="Times New Roman" w:hAnsi="Times New Roman"/>
                <w:sz w:val="24"/>
                <w:szCs w:val="24"/>
              </w:rPr>
            </w:pPr>
          </w:p>
        </w:tc>
        <w:tc>
          <w:tcPr>
            <w:tcW w:w="1406" w:type="dxa"/>
          </w:tcPr>
          <w:p w:rsidR="00667655" w:rsidRPr="00D151E4" w:rsidRDefault="00667655" w:rsidP="00483180">
            <w:pPr>
              <w:snapToGrid w:val="0"/>
              <w:spacing w:after="0" w:line="240" w:lineRule="auto"/>
              <w:jc w:val="both"/>
              <w:rPr>
                <w:rFonts w:ascii="Times New Roman" w:hAnsi="Times New Roman"/>
                <w:sz w:val="24"/>
                <w:szCs w:val="24"/>
              </w:rPr>
            </w:pPr>
          </w:p>
        </w:tc>
        <w:tc>
          <w:tcPr>
            <w:tcW w:w="269" w:type="dxa"/>
          </w:tcPr>
          <w:p w:rsidR="00667655" w:rsidRPr="00D151E4" w:rsidRDefault="00667655" w:rsidP="00483180">
            <w:pPr>
              <w:snapToGrid w:val="0"/>
              <w:spacing w:after="0" w:line="240" w:lineRule="auto"/>
              <w:jc w:val="both"/>
              <w:rPr>
                <w:rFonts w:ascii="Times New Roman" w:hAnsi="Times New Roman"/>
                <w:sz w:val="24"/>
                <w:szCs w:val="24"/>
              </w:rPr>
            </w:pPr>
          </w:p>
        </w:tc>
        <w:tc>
          <w:tcPr>
            <w:tcW w:w="2274" w:type="dxa"/>
          </w:tcPr>
          <w:p w:rsidR="00667655" w:rsidRPr="00D151E4" w:rsidRDefault="00667655" w:rsidP="00483180">
            <w:pPr>
              <w:snapToGrid w:val="0"/>
              <w:spacing w:after="0" w:line="240" w:lineRule="auto"/>
              <w:jc w:val="center"/>
              <w:rPr>
                <w:rFonts w:ascii="Times New Roman" w:hAnsi="Times New Roman"/>
                <w:sz w:val="24"/>
                <w:szCs w:val="24"/>
              </w:rPr>
            </w:pPr>
          </w:p>
          <w:p w:rsidR="00667655" w:rsidRPr="00D151E4" w:rsidRDefault="00667655" w:rsidP="00483180">
            <w:pPr>
              <w:snapToGrid w:val="0"/>
              <w:spacing w:after="0" w:line="240" w:lineRule="auto"/>
              <w:jc w:val="center"/>
              <w:rPr>
                <w:rFonts w:ascii="Times New Roman" w:hAnsi="Times New Roman"/>
                <w:sz w:val="24"/>
                <w:szCs w:val="24"/>
              </w:rPr>
            </w:pPr>
            <w:r w:rsidRPr="00D151E4">
              <w:rPr>
                <w:rFonts w:ascii="Times New Roman" w:hAnsi="Times New Roman"/>
                <w:sz w:val="24"/>
                <w:szCs w:val="24"/>
              </w:rPr>
              <w:t xml:space="preserve">В.Ф. Абакумова </w:t>
            </w:r>
          </w:p>
        </w:tc>
      </w:tr>
      <w:tr w:rsidR="00667655" w:rsidRPr="00D9797C" w:rsidTr="00E20913">
        <w:trPr>
          <w:trHeight w:val="276"/>
        </w:trPr>
        <w:tc>
          <w:tcPr>
            <w:tcW w:w="4170" w:type="dxa"/>
          </w:tcPr>
          <w:p w:rsidR="00667655" w:rsidRPr="00D9797C" w:rsidRDefault="00667655" w:rsidP="00483180">
            <w:pPr>
              <w:snapToGrid w:val="0"/>
              <w:jc w:val="right"/>
              <w:rPr>
                <w:rFonts w:ascii="Times New Roman" w:hAnsi="Times New Roman"/>
                <w:sz w:val="24"/>
                <w:szCs w:val="24"/>
              </w:rPr>
            </w:pPr>
          </w:p>
        </w:tc>
        <w:tc>
          <w:tcPr>
            <w:tcW w:w="236" w:type="dxa"/>
          </w:tcPr>
          <w:p w:rsidR="00667655" w:rsidRPr="00D9797C" w:rsidRDefault="00667655" w:rsidP="00483180">
            <w:pPr>
              <w:snapToGrid w:val="0"/>
              <w:jc w:val="both"/>
              <w:rPr>
                <w:rFonts w:ascii="Times New Roman" w:hAnsi="Times New Roman"/>
                <w:sz w:val="24"/>
                <w:szCs w:val="24"/>
              </w:rPr>
            </w:pPr>
          </w:p>
        </w:tc>
        <w:tc>
          <w:tcPr>
            <w:tcW w:w="1406" w:type="dxa"/>
            <w:hideMark/>
          </w:tcPr>
          <w:p w:rsidR="00667655" w:rsidRPr="00D9797C" w:rsidRDefault="00667655" w:rsidP="00483180">
            <w:pPr>
              <w:snapToGrid w:val="0"/>
              <w:spacing w:after="0" w:line="240" w:lineRule="auto"/>
              <w:rPr>
                <w:rFonts w:ascii="Times New Roman" w:hAnsi="Times New Roman"/>
                <w:sz w:val="16"/>
                <w:szCs w:val="16"/>
              </w:rPr>
            </w:pPr>
          </w:p>
        </w:tc>
        <w:tc>
          <w:tcPr>
            <w:tcW w:w="269" w:type="dxa"/>
          </w:tcPr>
          <w:p w:rsidR="00667655" w:rsidRPr="00D9797C" w:rsidRDefault="00667655" w:rsidP="00483180">
            <w:pPr>
              <w:snapToGrid w:val="0"/>
              <w:spacing w:after="0" w:line="240" w:lineRule="auto"/>
              <w:jc w:val="both"/>
              <w:rPr>
                <w:rFonts w:ascii="Times New Roman" w:hAnsi="Times New Roman"/>
                <w:sz w:val="16"/>
                <w:szCs w:val="16"/>
              </w:rPr>
            </w:pPr>
          </w:p>
        </w:tc>
        <w:tc>
          <w:tcPr>
            <w:tcW w:w="2274" w:type="dxa"/>
            <w:hideMark/>
          </w:tcPr>
          <w:p w:rsidR="00667655" w:rsidRPr="00D9797C" w:rsidRDefault="00667655" w:rsidP="00483180">
            <w:pPr>
              <w:snapToGrid w:val="0"/>
              <w:spacing w:after="0" w:line="240" w:lineRule="auto"/>
              <w:jc w:val="center"/>
              <w:rPr>
                <w:rFonts w:ascii="Times New Roman" w:hAnsi="Times New Roman"/>
                <w:sz w:val="16"/>
                <w:szCs w:val="16"/>
              </w:rPr>
            </w:pPr>
          </w:p>
        </w:tc>
      </w:tr>
    </w:tbl>
    <w:p w:rsidR="00667655" w:rsidRPr="003362AF" w:rsidRDefault="00667655" w:rsidP="00667655"/>
    <w:p w:rsidR="00667655" w:rsidRPr="003362AF" w:rsidRDefault="00667655" w:rsidP="00667655"/>
    <w:p w:rsidR="00667655" w:rsidRPr="003362AF" w:rsidRDefault="00667655" w:rsidP="00667655"/>
    <w:p w:rsidR="00667655" w:rsidRDefault="00667655" w:rsidP="00667655">
      <w:pPr>
        <w:jc w:val="right"/>
        <w:rPr>
          <w:bCs/>
        </w:rPr>
      </w:pPr>
    </w:p>
    <w:p w:rsidR="00667655" w:rsidRDefault="00667655" w:rsidP="00667655">
      <w:pPr>
        <w:jc w:val="right"/>
        <w:rPr>
          <w:bCs/>
        </w:rPr>
      </w:pPr>
    </w:p>
    <w:p w:rsidR="00203369" w:rsidRDefault="00203369" w:rsidP="00E20913">
      <w:pPr>
        <w:spacing w:after="0" w:line="240" w:lineRule="auto"/>
        <w:ind w:firstLine="709"/>
        <w:jc w:val="right"/>
        <w:rPr>
          <w:rFonts w:ascii="Times New Roman" w:hAnsi="Times New Roman"/>
          <w:bCs/>
          <w:sz w:val="24"/>
          <w:szCs w:val="24"/>
        </w:rPr>
      </w:pPr>
    </w:p>
    <w:p w:rsidR="00203369" w:rsidRDefault="00203369" w:rsidP="00E20913">
      <w:pPr>
        <w:spacing w:after="0" w:line="240" w:lineRule="auto"/>
        <w:ind w:firstLine="709"/>
        <w:jc w:val="right"/>
        <w:rPr>
          <w:rFonts w:ascii="Times New Roman" w:hAnsi="Times New Roman"/>
          <w:bCs/>
          <w:sz w:val="24"/>
          <w:szCs w:val="24"/>
        </w:rPr>
      </w:pP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bCs/>
          <w:sz w:val="20"/>
          <w:szCs w:val="20"/>
        </w:rPr>
        <w:lastRenderedPageBreak/>
        <w:t>Приложение</w:t>
      </w:r>
      <w:r w:rsidR="00203369">
        <w:rPr>
          <w:rFonts w:ascii="Times New Roman" w:hAnsi="Times New Roman"/>
          <w:bCs/>
          <w:sz w:val="20"/>
          <w:szCs w:val="20"/>
        </w:rPr>
        <w:t xml:space="preserve"> </w:t>
      </w:r>
      <w:r w:rsidRPr="00203369">
        <w:rPr>
          <w:rFonts w:ascii="Times New Roman" w:hAnsi="Times New Roman"/>
          <w:sz w:val="20"/>
          <w:szCs w:val="20"/>
        </w:rPr>
        <w:t xml:space="preserve">к </w:t>
      </w:r>
      <w:r w:rsidR="00203369">
        <w:rPr>
          <w:rFonts w:ascii="Times New Roman" w:hAnsi="Times New Roman"/>
          <w:sz w:val="20"/>
          <w:szCs w:val="20"/>
        </w:rPr>
        <w:t>Р</w:t>
      </w:r>
      <w:r w:rsidRPr="00203369">
        <w:rPr>
          <w:rFonts w:ascii="Times New Roman" w:hAnsi="Times New Roman"/>
          <w:sz w:val="20"/>
          <w:szCs w:val="20"/>
        </w:rPr>
        <w:t>ешению Совета депутатов</w:t>
      </w: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sz w:val="20"/>
          <w:szCs w:val="20"/>
        </w:rPr>
        <w:t>Сельского поселения «</w:t>
      </w:r>
      <w:r w:rsidR="00840D3A" w:rsidRPr="00203369">
        <w:rPr>
          <w:rFonts w:ascii="Times New Roman" w:hAnsi="Times New Roman"/>
          <w:sz w:val="20"/>
          <w:szCs w:val="20"/>
        </w:rPr>
        <w:t>Андегский</w:t>
      </w:r>
      <w:r w:rsidRPr="00203369">
        <w:rPr>
          <w:rFonts w:ascii="Times New Roman" w:hAnsi="Times New Roman"/>
          <w:sz w:val="20"/>
          <w:szCs w:val="20"/>
        </w:rPr>
        <w:t xml:space="preserve"> сельсовет»</w:t>
      </w: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sz w:val="20"/>
          <w:szCs w:val="20"/>
        </w:rPr>
        <w:t>Заполярного района  Ненецкого автономного округа</w:t>
      </w: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sz w:val="20"/>
          <w:szCs w:val="20"/>
        </w:rPr>
        <w:t xml:space="preserve">от </w:t>
      </w:r>
      <w:proofErr w:type="gramStart"/>
      <w:r w:rsidR="00C76DC3">
        <w:rPr>
          <w:rFonts w:ascii="Times New Roman" w:hAnsi="Times New Roman"/>
          <w:sz w:val="20"/>
          <w:szCs w:val="20"/>
        </w:rPr>
        <w:t>25</w:t>
      </w:r>
      <w:r w:rsidRPr="00203369">
        <w:rPr>
          <w:rFonts w:ascii="Times New Roman" w:hAnsi="Times New Roman"/>
          <w:sz w:val="20"/>
          <w:szCs w:val="20"/>
        </w:rPr>
        <w:t>.</w:t>
      </w:r>
      <w:r w:rsidR="00C76DC3">
        <w:rPr>
          <w:rFonts w:ascii="Times New Roman" w:hAnsi="Times New Roman"/>
          <w:sz w:val="20"/>
          <w:szCs w:val="20"/>
        </w:rPr>
        <w:t>11</w:t>
      </w:r>
      <w:r w:rsidRPr="00203369">
        <w:rPr>
          <w:rFonts w:ascii="Times New Roman" w:hAnsi="Times New Roman"/>
          <w:sz w:val="20"/>
          <w:szCs w:val="20"/>
        </w:rPr>
        <w:t xml:space="preserve">.2022  </w:t>
      </w:r>
      <w:r w:rsidR="00C76DC3">
        <w:rPr>
          <w:rFonts w:ascii="Times New Roman" w:hAnsi="Times New Roman"/>
          <w:sz w:val="20"/>
          <w:szCs w:val="20"/>
        </w:rPr>
        <w:t>№</w:t>
      </w:r>
      <w:proofErr w:type="gramEnd"/>
      <w:r w:rsidR="00C76DC3">
        <w:rPr>
          <w:rFonts w:ascii="Times New Roman" w:hAnsi="Times New Roman"/>
          <w:sz w:val="20"/>
          <w:szCs w:val="20"/>
        </w:rPr>
        <w:t>5</w:t>
      </w:r>
    </w:p>
    <w:p w:rsidR="00667655" w:rsidRPr="00E20913" w:rsidRDefault="00667655" w:rsidP="00E20913">
      <w:pPr>
        <w:spacing w:after="0" w:line="240" w:lineRule="auto"/>
        <w:ind w:firstLine="709"/>
        <w:jc w:val="right"/>
        <w:rPr>
          <w:rFonts w:ascii="Times New Roman" w:hAnsi="Times New Roman"/>
          <w:sz w:val="24"/>
          <w:szCs w:val="24"/>
        </w:rPr>
      </w:pPr>
    </w:p>
    <w:p w:rsidR="00667655" w:rsidRPr="00E20913" w:rsidRDefault="00667655" w:rsidP="00E20913">
      <w:pPr>
        <w:pStyle w:val="ConsPlusTitle"/>
        <w:widowControl/>
        <w:ind w:firstLine="709"/>
        <w:jc w:val="center"/>
        <w:rPr>
          <w:rFonts w:ascii="Times New Roman" w:hAnsi="Times New Roman" w:cs="Times New Roman"/>
          <w:sz w:val="24"/>
          <w:szCs w:val="24"/>
        </w:rPr>
      </w:pPr>
    </w:p>
    <w:p w:rsidR="00667655" w:rsidRPr="00E20913" w:rsidRDefault="00667655" w:rsidP="00E20913">
      <w:pPr>
        <w:pStyle w:val="ConsPlusNormal"/>
        <w:ind w:firstLine="709"/>
        <w:jc w:val="right"/>
        <w:rPr>
          <w:rFonts w:ascii="Times New Roman" w:hAnsi="Times New Roman" w:cs="Times New Roman"/>
          <w:sz w:val="24"/>
          <w:szCs w:val="24"/>
        </w:rPr>
      </w:pPr>
    </w:p>
    <w:p w:rsidR="00667655" w:rsidRPr="00E20913" w:rsidRDefault="00667655" w:rsidP="00203369">
      <w:pPr>
        <w:pStyle w:val="ConsPlusNormal"/>
        <w:ind w:firstLine="0"/>
        <w:jc w:val="center"/>
        <w:outlineLvl w:val="1"/>
        <w:rPr>
          <w:rFonts w:ascii="Times New Roman" w:hAnsi="Times New Roman" w:cs="Times New Roman"/>
          <w:b/>
          <w:sz w:val="24"/>
          <w:szCs w:val="24"/>
        </w:rPr>
      </w:pPr>
      <w:r w:rsidRPr="00E20913">
        <w:rPr>
          <w:rFonts w:ascii="Times New Roman" w:hAnsi="Times New Roman" w:cs="Times New Roman"/>
          <w:b/>
          <w:sz w:val="24"/>
          <w:szCs w:val="24"/>
        </w:rPr>
        <w:t xml:space="preserve">Порядок </w:t>
      </w:r>
    </w:p>
    <w:p w:rsidR="00667655" w:rsidRPr="00E20913" w:rsidRDefault="00667655" w:rsidP="00203369">
      <w:pPr>
        <w:pStyle w:val="ConsPlusNormal"/>
        <w:ind w:firstLine="0"/>
        <w:jc w:val="center"/>
        <w:outlineLvl w:val="1"/>
        <w:rPr>
          <w:rFonts w:ascii="Times New Roman" w:hAnsi="Times New Roman" w:cs="Times New Roman"/>
          <w:b/>
          <w:sz w:val="24"/>
          <w:szCs w:val="24"/>
        </w:rPr>
      </w:pPr>
      <w:r w:rsidRPr="00E20913">
        <w:rPr>
          <w:rFonts w:ascii="Times New Roman" w:hAnsi="Times New Roman" w:cs="Times New Roman"/>
          <w:b/>
          <w:sz w:val="24"/>
          <w:szCs w:val="24"/>
        </w:rPr>
        <w:t xml:space="preserve">обеспечения отдельных гарантий </w:t>
      </w:r>
      <w:r w:rsidR="00203369">
        <w:rPr>
          <w:rFonts w:ascii="Times New Roman" w:hAnsi="Times New Roman" w:cs="Times New Roman"/>
          <w:b/>
          <w:sz w:val="24"/>
          <w:szCs w:val="24"/>
        </w:rPr>
        <w:t>г</w:t>
      </w:r>
      <w:r w:rsidRPr="00E20913">
        <w:rPr>
          <w:rFonts w:ascii="Times New Roman" w:hAnsi="Times New Roman" w:cs="Times New Roman"/>
          <w:b/>
          <w:sz w:val="24"/>
          <w:szCs w:val="24"/>
        </w:rPr>
        <w:t>лаве Сельского поселения «</w:t>
      </w:r>
      <w:r w:rsidR="00840D3A" w:rsidRPr="00E20913">
        <w:rPr>
          <w:rFonts w:ascii="Times New Roman" w:hAnsi="Times New Roman" w:cs="Times New Roman"/>
          <w:b/>
          <w:sz w:val="24"/>
          <w:szCs w:val="24"/>
        </w:rPr>
        <w:t>Андегский</w:t>
      </w:r>
      <w:r w:rsidRPr="00E20913">
        <w:rPr>
          <w:rFonts w:ascii="Times New Roman" w:hAnsi="Times New Roman" w:cs="Times New Roman"/>
          <w:b/>
          <w:sz w:val="24"/>
          <w:szCs w:val="24"/>
        </w:rPr>
        <w:t xml:space="preserve"> сельсовет» Заполярного района Ненецкого автономного округа</w:t>
      </w:r>
    </w:p>
    <w:p w:rsidR="00667655" w:rsidRPr="00E20913" w:rsidRDefault="00667655" w:rsidP="00E20913">
      <w:pPr>
        <w:pStyle w:val="ConsPlusNormal"/>
        <w:ind w:firstLine="709"/>
        <w:jc w:val="center"/>
        <w:outlineLvl w:val="1"/>
        <w:rPr>
          <w:rFonts w:ascii="Times New Roman" w:hAnsi="Times New Roman" w:cs="Times New Roman"/>
          <w:sz w:val="24"/>
          <w:szCs w:val="24"/>
        </w:rPr>
      </w:pPr>
    </w:p>
    <w:p w:rsidR="00667655" w:rsidRDefault="00667655" w:rsidP="00203369">
      <w:pPr>
        <w:pStyle w:val="ConsPlusNormal"/>
        <w:numPr>
          <w:ilvl w:val="0"/>
          <w:numId w:val="10"/>
        </w:numPr>
        <w:jc w:val="center"/>
        <w:outlineLvl w:val="1"/>
        <w:rPr>
          <w:rFonts w:ascii="Times New Roman" w:hAnsi="Times New Roman" w:cs="Times New Roman"/>
          <w:sz w:val="24"/>
          <w:szCs w:val="24"/>
        </w:rPr>
      </w:pPr>
      <w:r w:rsidRPr="00E20913">
        <w:rPr>
          <w:rFonts w:ascii="Times New Roman" w:hAnsi="Times New Roman" w:cs="Times New Roman"/>
          <w:sz w:val="24"/>
          <w:szCs w:val="24"/>
        </w:rPr>
        <w:t>Общие положения</w:t>
      </w:r>
    </w:p>
    <w:p w:rsidR="00203369" w:rsidRPr="00E20913" w:rsidRDefault="00203369" w:rsidP="00203369">
      <w:pPr>
        <w:pStyle w:val="ConsPlusNormal"/>
        <w:ind w:left="360" w:firstLine="0"/>
        <w:outlineLvl w:val="1"/>
        <w:rPr>
          <w:rFonts w:ascii="Times New Roman" w:hAnsi="Times New Roman" w:cs="Times New Roman"/>
          <w:sz w:val="24"/>
          <w:szCs w:val="24"/>
        </w:rPr>
      </w:pPr>
    </w:p>
    <w:p w:rsidR="00667655" w:rsidRPr="00E20913" w:rsidRDefault="00667655" w:rsidP="00E20913">
      <w:pPr>
        <w:pStyle w:val="ConsPlusNormal"/>
        <w:numPr>
          <w:ilvl w:val="1"/>
          <w:numId w:val="10"/>
        </w:numPr>
        <w:suppressAutoHyphens w:val="0"/>
        <w:autoSpaceDN w:val="0"/>
        <w:adjustRightInd w:val="0"/>
        <w:ind w:left="0" w:firstLine="709"/>
        <w:jc w:val="both"/>
        <w:rPr>
          <w:rFonts w:ascii="Times New Roman" w:hAnsi="Times New Roman" w:cs="Times New Roman"/>
          <w:sz w:val="24"/>
          <w:szCs w:val="24"/>
        </w:rPr>
      </w:pPr>
      <w:r w:rsidRPr="00E20913">
        <w:rPr>
          <w:rFonts w:ascii="Times New Roman" w:hAnsi="Times New Roman" w:cs="Times New Roman"/>
          <w:sz w:val="24"/>
          <w:szCs w:val="24"/>
        </w:rPr>
        <w:t>Порядок обеспечения отдельных гарантий  Главе Сельского поселения «</w:t>
      </w:r>
      <w:r w:rsidR="00840D3A" w:rsidRPr="00E20913">
        <w:rPr>
          <w:rFonts w:ascii="Times New Roman" w:hAnsi="Times New Roman" w:cs="Times New Roman"/>
          <w:sz w:val="24"/>
          <w:szCs w:val="24"/>
        </w:rPr>
        <w:t>Андегский</w:t>
      </w:r>
      <w:r w:rsidRPr="00E20913">
        <w:rPr>
          <w:rFonts w:ascii="Times New Roman" w:hAnsi="Times New Roman" w:cs="Times New Roman"/>
          <w:sz w:val="24"/>
          <w:szCs w:val="24"/>
        </w:rPr>
        <w:t xml:space="preserve"> сельсовет» Заполярного района Ненецкого автономного округа  (далее – Порядок) разработан в соответствии с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 (далее – Порядок).</w:t>
      </w:r>
    </w:p>
    <w:p w:rsidR="00667655" w:rsidRPr="00E20913" w:rsidRDefault="00667655" w:rsidP="00E20913">
      <w:pPr>
        <w:numPr>
          <w:ilvl w:val="1"/>
          <w:numId w:val="10"/>
        </w:numPr>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E20913">
        <w:rPr>
          <w:rFonts w:ascii="Times New Roman" w:hAnsi="Times New Roman"/>
          <w:sz w:val="24"/>
          <w:szCs w:val="24"/>
        </w:rPr>
        <w:t>Гарантии осуществления полномочий Главы Сельского поселения «</w:t>
      </w:r>
      <w:r w:rsidR="00840D3A" w:rsidRPr="00E20913">
        <w:rPr>
          <w:rFonts w:ascii="Times New Roman" w:hAnsi="Times New Roman"/>
          <w:sz w:val="24"/>
          <w:szCs w:val="24"/>
        </w:rPr>
        <w:t>Андегский</w:t>
      </w:r>
      <w:r w:rsidRPr="00E20913">
        <w:rPr>
          <w:rFonts w:ascii="Times New Roman" w:hAnsi="Times New Roman"/>
          <w:sz w:val="24"/>
          <w:szCs w:val="24"/>
        </w:rPr>
        <w:t xml:space="preserve"> сельсовет»  Заполярного района Ненецкого автономного округа  (далее – Глава Сельского поселения) устанавливаются Уставом Сельского поселения «</w:t>
      </w:r>
      <w:r w:rsidR="00840D3A" w:rsidRPr="00E20913">
        <w:rPr>
          <w:rFonts w:ascii="Times New Roman" w:hAnsi="Times New Roman"/>
          <w:sz w:val="24"/>
          <w:szCs w:val="24"/>
        </w:rPr>
        <w:t>Андегский</w:t>
      </w:r>
      <w:r w:rsidRPr="00E20913">
        <w:rPr>
          <w:rFonts w:ascii="Times New Roman" w:hAnsi="Times New Roman"/>
          <w:sz w:val="24"/>
          <w:szCs w:val="24"/>
        </w:rPr>
        <w:t xml:space="preserve"> сельсовет» Заполярного района Ненецкого автономного округа (далее – Устав Сельского поселения) </w:t>
      </w:r>
      <w:r w:rsidRPr="00E20913">
        <w:rPr>
          <w:rFonts w:ascii="Times New Roman" w:hAnsi="Times New Roman"/>
          <w:color w:val="000000"/>
          <w:sz w:val="24"/>
          <w:szCs w:val="24"/>
        </w:rPr>
        <w:t xml:space="preserve">в соответствии с </w:t>
      </w:r>
      <w:r w:rsidR="00D05F67">
        <w:rPr>
          <w:rFonts w:ascii="Times New Roman" w:hAnsi="Times New Roman"/>
          <w:color w:val="000000"/>
          <w:sz w:val="24"/>
          <w:szCs w:val="24"/>
        </w:rPr>
        <w:t>Ф</w:t>
      </w:r>
      <w:r w:rsidRPr="00E20913">
        <w:rPr>
          <w:rFonts w:ascii="Times New Roman" w:hAnsi="Times New Roman"/>
          <w:color w:val="000000"/>
          <w:sz w:val="24"/>
          <w:szCs w:val="24"/>
        </w:rPr>
        <w:t xml:space="preserve">едеральными законами и законами Ненецкого автономного округа. </w:t>
      </w:r>
    </w:p>
    <w:p w:rsidR="00667655" w:rsidRPr="00E20913" w:rsidRDefault="00667655" w:rsidP="00E20913">
      <w:pPr>
        <w:pStyle w:val="ConsPlusNormal"/>
        <w:ind w:firstLine="709"/>
        <w:jc w:val="center"/>
        <w:outlineLvl w:val="1"/>
        <w:rPr>
          <w:rFonts w:ascii="Times New Roman" w:hAnsi="Times New Roman" w:cs="Times New Roman"/>
          <w:sz w:val="24"/>
          <w:szCs w:val="24"/>
        </w:rPr>
      </w:pPr>
    </w:p>
    <w:p w:rsidR="00667655" w:rsidRPr="00E20913" w:rsidRDefault="00667655" w:rsidP="00E20913">
      <w:pPr>
        <w:pStyle w:val="ConsPlusNormal"/>
        <w:ind w:firstLine="709"/>
        <w:jc w:val="center"/>
        <w:rPr>
          <w:rFonts w:ascii="Times New Roman" w:hAnsi="Times New Roman" w:cs="Times New Roman"/>
          <w:sz w:val="24"/>
          <w:szCs w:val="24"/>
        </w:rPr>
      </w:pPr>
      <w:r w:rsidRPr="00E20913">
        <w:rPr>
          <w:rFonts w:ascii="Times New Roman" w:hAnsi="Times New Roman" w:cs="Times New Roman"/>
          <w:sz w:val="24"/>
          <w:szCs w:val="24"/>
        </w:rPr>
        <w:t xml:space="preserve">2. Обеспечение гарантий </w:t>
      </w:r>
      <w:r w:rsidR="001F38AA">
        <w:rPr>
          <w:rFonts w:ascii="Times New Roman" w:hAnsi="Times New Roman" w:cs="Times New Roman"/>
          <w:sz w:val="24"/>
          <w:szCs w:val="24"/>
        </w:rPr>
        <w:t>Г</w:t>
      </w:r>
      <w:r w:rsidRPr="00E20913">
        <w:rPr>
          <w:rFonts w:ascii="Times New Roman" w:hAnsi="Times New Roman" w:cs="Times New Roman"/>
          <w:sz w:val="24"/>
          <w:szCs w:val="24"/>
        </w:rPr>
        <w:t>лаве Сельского поселения</w:t>
      </w:r>
    </w:p>
    <w:p w:rsidR="00667655" w:rsidRPr="00E20913" w:rsidRDefault="00667655" w:rsidP="00E20913">
      <w:pPr>
        <w:pStyle w:val="ConsPlusNormal"/>
        <w:ind w:firstLine="709"/>
        <w:jc w:val="center"/>
        <w:rPr>
          <w:rFonts w:ascii="Times New Roman" w:hAnsi="Times New Roman" w:cs="Times New Roman"/>
          <w:sz w:val="24"/>
          <w:szCs w:val="24"/>
        </w:rPr>
      </w:pPr>
    </w:p>
    <w:p w:rsidR="00667655"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2.1.  Денежное содержание </w:t>
      </w:r>
      <w:r w:rsidR="001F38AA">
        <w:rPr>
          <w:rFonts w:ascii="Times New Roman" w:hAnsi="Times New Roman"/>
          <w:sz w:val="24"/>
          <w:szCs w:val="24"/>
        </w:rPr>
        <w:t>Г</w:t>
      </w:r>
      <w:r w:rsidRPr="00E20913">
        <w:rPr>
          <w:rFonts w:ascii="Times New Roman" w:hAnsi="Times New Roman"/>
          <w:sz w:val="24"/>
          <w:szCs w:val="24"/>
        </w:rPr>
        <w:t>лавы Сельского поселения.</w:t>
      </w:r>
    </w:p>
    <w:p w:rsidR="009E63E5" w:rsidRPr="00E20913" w:rsidRDefault="009E63E5" w:rsidP="00E20913">
      <w:pPr>
        <w:autoSpaceDE w:val="0"/>
        <w:autoSpaceDN w:val="0"/>
        <w:adjustRightInd w:val="0"/>
        <w:spacing w:after="0" w:line="240" w:lineRule="auto"/>
        <w:ind w:firstLine="709"/>
        <w:jc w:val="both"/>
        <w:rPr>
          <w:rFonts w:ascii="Times New Roman" w:hAnsi="Times New Roman"/>
          <w:sz w:val="24"/>
          <w:szCs w:val="24"/>
        </w:rPr>
      </w:pPr>
    </w:p>
    <w:p w:rsidR="00667655" w:rsidRPr="00E20913" w:rsidRDefault="00667655" w:rsidP="00E20913">
      <w:pPr>
        <w:autoSpaceDE w:val="0"/>
        <w:autoSpaceDN w:val="0"/>
        <w:adjustRightInd w:val="0"/>
        <w:spacing w:after="0" w:line="240" w:lineRule="auto"/>
        <w:ind w:firstLine="709"/>
        <w:jc w:val="both"/>
        <w:rPr>
          <w:rFonts w:ascii="Times New Roman" w:hAnsi="Times New Roman"/>
          <w:color w:val="FF0000"/>
          <w:sz w:val="24"/>
          <w:szCs w:val="24"/>
        </w:rPr>
      </w:pPr>
      <w:r w:rsidRPr="00E20913">
        <w:rPr>
          <w:rFonts w:ascii="Times New Roman" w:hAnsi="Times New Roman"/>
          <w:sz w:val="24"/>
          <w:szCs w:val="24"/>
        </w:rPr>
        <w:t xml:space="preserve">2.1.1. Денежное содержание </w:t>
      </w:r>
      <w:r w:rsidR="00D05F67">
        <w:rPr>
          <w:rFonts w:ascii="Times New Roman" w:hAnsi="Times New Roman"/>
          <w:sz w:val="24"/>
          <w:szCs w:val="24"/>
        </w:rPr>
        <w:t>г</w:t>
      </w:r>
      <w:r w:rsidRPr="00E20913">
        <w:rPr>
          <w:rFonts w:ascii="Times New Roman" w:hAnsi="Times New Roman"/>
          <w:sz w:val="24"/>
          <w:szCs w:val="24"/>
        </w:rPr>
        <w:t>лавы Сельского поселения</w:t>
      </w:r>
      <w:r w:rsidRPr="00E20913">
        <w:rPr>
          <w:rFonts w:ascii="Times New Roman" w:hAnsi="Times New Roman"/>
          <w:color w:val="000000"/>
          <w:sz w:val="24"/>
          <w:szCs w:val="24"/>
        </w:rPr>
        <w:t>,</w:t>
      </w:r>
      <w:r w:rsidRPr="00E20913">
        <w:rPr>
          <w:rFonts w:ascii="Times New Roman" w:hAnsi="Times New Roman"/>
          <w:color w:val="FF0000"/>
          <w:sz w:val="24"/>
          <w:szCs w:val="24"/>
        </w:rPr>
        <w:t xml:space="preserve"> </w:t>
      </w:r>
      <w:r w:rsidRPr="00E20913">
        <w:rPr>
          <w:rFonts w:ascii="Times New Roman" w:hAnsi="Times New Roman"/>
          <w:sz w:val="24"/>
          <w:szCs w:val="24"/>
        </w:rPr>
        <w:t>состоит из ежемесячного денежного вознаграждения и ежемесячного денежного поощрения, а также дополнительных выплат,  и выплачивается за счет средств бюджета Сельского поселения «</w:t>
      </w:r>
      <w:r w:rsidR="00840D3A" w:rsidRPr="00E20913">
        <w:rPr>
          <w:rFonts w:ascii="Times New Roman" w:hAnsi="Times New Roman"/>
          <w:sz w:val="24"/>
          <w:szCs w:val="24"/>
        </w:rPr>
        <w:t>Андегский</w:t>
      </w:r>
      <w:r w:rsidRPr="00E20913">
        <w:rPr>
          <w:rFonts w:ascii="Times New Roman" w:hAnsi="Times New Roman"/>
          <w:sz w:val="24"/>
          <w:szCs w:val="24"/>
        </w:rPr>
        <w:t xml:space="preserve"> сельсовет» Заполярного района Ненецкого автономного округа  (далее - </w:t>
      </w:r>
      <w:r w:rsidRPr="00E20913">
        <w:rPr>
          <w:rFonts w:ascii="Times New Roman" w:hAnsi="Times New Roman"/>
          <w:color w:val="000000"/>
          <w:sz w:val="24"/>
          <w:szCs w:val="24"/>
        </w:rPr>
        <w:t>местный бюджет).</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2.1.2.  К дополнительным выплатам относятся:</w:t>
      </w:r>
    </w:p>
    <w:p w:rsidR="00667655" w:rsidRPr="00E20913" w:rsidRDefault="00667655" w:rsidP="00E20913">
      <w:pPr>
        <w:autoSpaceDE w:val="0"/>
        <w:autoSpaceDN w:val="0"/>
        <w:adjustRightInd w:val="0"/>
        <w:spacing w:after="0" w:line="240" w:lineRule="auto"/>
        <w:ind w:firstLine="709"/>
        <w:jc w:val="both"/>
        <w:rPr>
          <w:rFonts w:ascii="Times New Roman" w:hAnsi="Times New Roman"/>
          <w:color w:val="000000"/>
          <w:sz w:val="24"/>
          <w:szCs w:val="24"/>
        </w:rPr>
      </w:pPr>
      <w:r w:rsidRPr="00E20913">
        <w:rPr>
          <w:rFonts w:ascii="Times New Roman" w:hAnsi="Times New Roman"/>
          <w:color w:val="000000"/>
          <w:sz w:val="24"/>
          <w:szCs w:val="24"/>
        </w:rPr>
        <w:t>1) ежемесячная процентная надбавка к денежному вознаграждению за работу со сведениями, составляющими государственную тайну;</w:t>
      </w:r>
    </w:p>
    <w:p w:rsidR="00667655" w:rsidRPr="00E20913" w:rsidRDefault="00667655" w:rsidP="00E20913">
      <w:pPr>
        <w:autoSpaceDE w:val="0"/>
        <w:autoSpaceDN w:val="0"/>
        <w:adjustRightInd w:val="0"/>
        <w:spacing w:after="0" w:line="240" w:lineRule="auto"/>
        <w:ind w:firstLine="709"/>
        <w:jc w:val="both"/>
        <w:rPr>
          <w:rFonts w:ascii="Times New Roman" w:hAnsi="Times New Roman"/>
          <w:color w:val="000000"/>
          <w:sz w:val="24"/>
          <w:szCs w:val="24"/>
        </w:rPr>
      </w:pPr>
      <w:r w:rsidRPr="00E20913">
        <w:rPr>
          <w:rFonts w:ascii="Times New Roman" w:hAnsi="Times New Roman"/>
          <w:color w:val="000000"/>
          <w:sz w:val="24"/>
          <w:szCs w:val="24"/>
        </w:rPr>
        <w:t>2) единовременная выплата при предоставлении ежегодного оплачиваемого отпуска.</w:t>
      </w:r>
    </w:p>
    <w:p w:rsidR="00667655" w:rsidRPr="00E20913" w:rsidRDefault="00667655" w:rsidP="00E20913">
      <w:pPr>
        <w:autoSpaceDE w:val="0"/>
        <w:autoSpaceDN w:val="0"/>
        <w:adjustRightInd w:val="0"/>
        <w:spacing w:after="0" w:line="240" w:lineRule="auto"/>
        <w:ind w:firstLine="709"/>
        <w:jc w:val="both"/>
        <w:rPr>
          <w:rFonts w:ascii="Times New Roman" w:hAnsi="Times New Roman"/>
          <w:color w:val="000000"/>
          <w:sz w:val="24"/>
          <w:szCs w:val="24"/>
        </w:rPr>
      </w:pPr>
      <w:r w:rsidRPr="00E20913">
        <w:rPr>
          <w:rFonts w:ascii="Times New Roman" w:hAnsi="Times New Roman"/>
          <w:color w:val="000000"/>
          <w:sz w:val="24"/>
          <w:szCs w:val="24"/>
        </w:rPr>
        <w:t>Указанные выплаты не учитываются в составе денежного вознаграждения Главы Сельского поселения за осуществление полномочий по замещаемой им муниципальной должности.</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color w:val="000000"/>
          <w:sz w:val="24"/>
          <w:szCs w:val="24"/>
        </w:rPr>
        <w:t>2.1.3. Единовременная выплата при</w:t>
      </w:r>
      <w:r w:rsidRPr="00E20913">
        <w:rPr>
          <w:rFonts w:ascii="Times New Roman" w:hAnsi="Times New Roman"/>
          <w:sz w:val="24"/>
          <w:szCs w:val="24"/>
        </w:rPr>
        <w:t xml:space="preserve"> предоставлении ежегодного оплачиваемого отпуска предоставляется Главе Сельского поселения на основании его заявления один раз в календарном году.</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В первый год замещения муниципальной должности Главы Сельского поселения единовременная выплата при предоставлении ежегодного оплачиваемого отпуска предоставляется Главе Сельского поселения, пропорционально периоду осуществления соответствующих полномочий.</w:t>
      </w:r>
    </w:p>
    <w:p w:rsidR="00667655" w:rsidRPr="00E20913" w:rsidRDefault="00667655" w:rsidP="00E20913">
      <w:pPr>
        <w:autoSpaceDE w:val="0"/>
        <w:autoSpaceDN w:val="0"/>
        <w:adjustRightInd w:val="0"/>
        <w:spacing w:after="0" w:line="240" w:lineRule="auto"/>
        <w:ind w:firstLine="709"/>
        <w:jc w:val="both"/>
        <w:rPr>
          <w:rFonts w:ascii="Times New Roman" w:hAnsi="Times New Roman"/>
          <w:color w:val="000000"/>
          <w:sz w:val="24"/>
          <w:szCs w:val="24"/>
        </w:rPr>
      </w:pPr>
      <w:r w:rsidRPr="00E20913">
        <w:rPr>
          <w:rFonts w:ascii="Times New Roman" w:hAnsi="Times New Roman"/>
          <w:color w:val="000000"/>
          <w:sz w:val="24"/>
          <w:szCs w:val="24"/>
        </w:rPr>
        <w:t>2.1.4.</w:t>
      </w:r>
      <w:r w:rsidRPr="00E20913">
        <w:rPr>
          <w:rFonts w:ascii="Times New Roman" w:hAnsi="Times New Roman"/>
          <w:sz w:val="24"/>
          <w:szCs w:val="24"/>
        </w:rPr>
        <w:t xml:space="preserve"> Главе Сельского поселения</w:t>
      </w:r>
      <w:r w:rsidRPr="00E20913">
        <w:rPr>
          <w:rFonts w:ascii="Times New Roman" w:hAnsi="Times New Roman"/>
          <w:color w:val="000000"/>
          <w:sz w:val="24"/>
          <w:szCs w:val="24"/>
        </w:rPr>
        <w:t>, в случае наличия допуска к государственной тайне, устанавливается ежемесячная процентная надбавка за работу со сведениями, составляющими государственную тайну, в размере и порядке, определяемом законодательством Российской Федерации.</w:t>
      </w:r>
    </w:p>
    <w:p w:rsidR="00667655" w:rsidRPr="00E20913" w:rsidRDefault="00667655" w:rsidP="00E20913">
      <w:pPr>
        <w:autoSpaceDE w:val="0"/>
        <w:autoSpaceDN w:val="0"/>
        <w:adjustRightInd w:val="0"/>
        <w:spacing w:after="0" w:line="240" w:lineRule="auto"/>
        <w:ind w:firstLine="709"/>
        <w:jc w:val="both"/>
        <w:rPr>
          <w:rFonts w:ascii="Times New Roman" w:hAnsi="Times New Roman"/>
          <w:color w:val="000000"/>
          <w:sz w:val="24"/>
          <w:szCs w:val="24"/>
        </w:rPr>
      </w:pPr>
      <w:r w:rsidRPr="00E20913">
        <w:rPr>
          <w:rFonts w:ascii="Times New Roman" w:hAnsi="Times New Roman"/>
          <w:sz w:val="24"/>
          <w:szCs w:val="24"/>
        </w:rPr>
        <w:lastRenderedPageBreak/>
        <w:t xml:space="preserve">2.1.5. К денежному содержанию Главы Сельского поселения, применяется районный коэффициент в размере </w:t>
      </w:r>
      <w:r w:rsidR="00694EF2">
        <w:rPr>
          <w:rFonts w:ascii="Times New Roman" w:hAnsi="Times New Roman"/>
          <w:sz w:val="24"/>
          <w:szCs w:val="24"/>
        </w:rPr>
        <w:t>1,8</w:t>
      </w:r>
      <w:r w:rsidRPr="00E20913">
        <w:rPr>
          <w:rFonts w:ascii="Times New Roman" w:hAnsi="Times New Roman"/>
          <w:sz w:val="24"/>
          <w:szCs w:val="24"/>
        </w:rPr>
        <w:t xml:space="preserve"> и процентная надбавка за стаж работы в районах Крайнего Севера</w:t>
      </w:r>
      <w:r w:rsidRPr="00E20913">
        <w:rPr>
          <w:rFonts w:ascii="Times New Roman" w:hAnsi="Times New Roman"/>
          <w:color w:val="000000"/>
          <w:sz w:val="24"/>
          <w:szCs w:val="24"/>
        </w:rPr>
        <w:t>, устанавливаемые в соответствии с действующим законодательством.</w:t>
      </w:r>
    </w:p>
    <w:p w:rsidR="00667655" w:rsidRPr="00E20913" w:rsidRDefault="00667655" w:rsidP="00E20913">
      <w:pPr>
        <w:pStyle w:val="ConsPlusNormal"/>
        <w:ind w:firstLine="709"/>
        <w:jc w:val="both"/>
        <w:rPr>
          <w:rFonts w:ascii="Times New Roman" w:hAnsi="Times New Roman" w:cs="Times New Roman"/>
          <w:i/>
          <w:color w:val="FF0000"/>
          <w:sz w:val="24"/>
          <w:szCs w:val="24"/>
        </w:rPr>
      </w:pPr>
      <w:r w:rsidRPr="00E20913">
        <w:rPr>
          <w:rFonts w:ascii="Times New Roman" w:hAnsi="Times New Roman" w:cs="Times New Roman"/>
          <w:sz w:val="24"/>
          <w:szCs w:val="24"/>
        </w:rPr>
        <w:t xml:space="preserve">2.1.6. Главе Сельского поселения устанавливается: </w:t>
      </w:r>
    </w:p>
    <w:p w:rsidR="00667655" w:rsidRPr="00E20913" w:rsidRDefault="00667655" w:rsidP="00E20913">
      <w:pPr>
        <w:pStyle w:val="ConsPlusNormal"/>
        <w:ind w:firstLine="709"/>
        <w:jc w:val="both"/>
        <w:rPr>
          <w:rFonts w:ascii="Times New Roman" w:hAnsi="Times New Roman" w:cs="Times New Roman"/>
          <w:i/>
          <w:color w:val="FF0000"/>
          <w:sz w:val="24"/>
          <w:szCs w:val="24"/>
        </w:rPr>
      </w:pPr>
      <w:r w:rsidRPr="00E20913">
        <w:rPr>
          <w:rFonts w:ascii="Times New Roman" w:hAnsi="Times New Roman" w:cs="Times New Roman"/>
          <w:color w:val="000000"/>
          <w:sz w:val="24"/>
          <w:szCs w:val="24"/>
        </w:rPr>
        <w:t>1)</w:t>
      </w:r>
      <w:r w:rsidRPr="00E20913">
        <w:rPr>
          <w:rFonts w:ascii="Times New Roman" w:hAnsi="Times New Roman" w:cs="Times New Roman"/>
          <w:sz w:val="24"/>
          <w:szCs w:val="24"/>
        </w:rPr>
        <w:t xml:space="preserve"> ежемесячное денежное вознаграждение в размере </w:t>
      </w:r>
      <w:r w:rsidR="00694EF2">
        <w:rPr>
          <w:rFonts w:ascii="Times New Roman" w:hAnsi="Times New Roman" w:cs="Times New Roman"/>
          <w:sz w:val="24"/>
          <w:szCs w:val="24"/>
        </w:rPr>
        <w:t>36 264,95</w:t>
      </w:r>
      <w:r w:rsidRPr="00E20913">
        <w:rPr>
          <w:rFonts w:ascii="Times New Roman" w:hAnsi="Times New Roman" w:cs="Times New Roman"/>
          <w:sz w:val="24"/>
          <w:szCs w:val="24"/>
        </w:rPr>
        <w:t xml:space="preserve"> рублей; </w:t>
      </w:r>
    </w:p>
    <w:p w:rsidR="00667655" w:rsidRPr="00E20913" w:rsidRDefault="00667655" w:rsidP="00E20913">
      <w:pPr>
        <w:pStyle w:val="ConsPlusNormal"/>
        <w:ind w:firstLine="709"/>
        <w:jc w:val="both"/>
        <w:rPr>
          <w:rFonts w:ascii="Times New Roman" w:hAnsi="Times New Roman" w:cs="Times New Roman"/>
          <w:color w:val="000000"/>
          <w:sz w:val="24"/>
          <w:szCs w:val="24"/>
        </w:rPr>
      </w:pPr>
      <w:r w:rsidRPr="00E20913">
        <w:rPr>
          <w:rFonts w:ascii="Times New Roman" w:hAnsi="Times New Roman" w:cs="Times New Roman"/>
          <w:color w:val="000000"/>
          <w:sz w:val="24"/>
          <w:szCs w:val="24"/>
        </w:rPr>
        <w:t xml:space="preserve">2) ежемесячное денежное поощрение в размере </w:t>
      </w:r>
      <w:r w:rsidR="00694EF2">
        <w:rPr>
          <w:rFonts w:ascii="Times New Roman" w:hAnsi="Times New Roman" w:cs="Times New Roman"/>
          <w:color w:val="000000"/>
          <w:sz w:val="24"/>
          <w:szCs w:val="24"/>
        </w:rPr>
        <w:t>36 246,95</w:t>
      </w:r>
      <w:r w:rsidRPr="00E20913">
        <w:rPr>
          <w:rFonts w:ascii="Times New Roman" w:hAnsi="Times New Roman" w:cs="Times New Roman"/>
          <w:color w:val="000000"/>
          <w:sz w:val="24"/>
          <w:szCs w:val="24"/>
        </w:rPr>
        <w:t xml:space="preserve"> рублей. </w:t>
      </w:r>
    </w:p>
    <w:p w:rsidR="00667655" w:rsidRPr="00E20913" w:rsidRDefault="00667655" w:rsidP="00E20913">
      <w:pPr>
        <w:pStyle w:val="ConsPlusNormal"/>
        <w:ind w:firstLine="709"/>
        <w:jc w:val="both"/>
        <w:rPr>
          <w:rFonts w:ascii="Times New Roman" w:hAnsi="Times New Roman" w:cs="Times New Roman"/>
          <w:color w:val="000000"/>
          <w:sz w:val="24"/>
          <w:szCs w:val="24"/>
        </w:rPr>
      </w:pPr>
      <w:r w:rsidRPr="00E20913">
        <w:rPr>
          <w:rFonts w:ascii="Times New Roman" w:hAnsi="Times New Roman" w:cs="Times New Roman"/>
          <w:color w:val="000000"/>
          <w:sz w:val="24"/>
          <w:szCs w:val="24"/>
        </w:rPr>
        <w:t>Ежемесячное денежное содержание устанавливается с соблюдением требований законодательства Российской Федерации и Ненецкого автономного округа.</w:t>
      </w:r>
    </w:p>
    <w:p w:rsidR="00667655" w:rsidRPr="00E20913" w:rsidRDefault="00667655" w:rsidP="00E20913">
      <w:pPr>
        <w:pStyle w:val="ConsPlusNormal"/>
        <w:ind w:firstLine="709"/>
        <w:jc w:val="both"/>
        <w:rPr>
          <w:rFonts w:ascii="Times New Roman" w:hAnsi="Times New Roman" w:cs="Times New Roman"/>
          <w:color w:val="000000"/>
          <w:sz w:val="24"/>
          <w:szCs w:val="24"/>
        </w:rPr>
      </w:pPr>
      <w:r w:rsidRPr="00E20913">
        <w:rPr>
          <w:rFonts w:ascii="Times New Roman" w:hAnsi="Times New Roman" w:cs="Times New Roman"/>
          <w:color w:val="000000"/>
          <w:sz w:val="24"/>
          <w:szCs w:val="24"/>
        </w:rPr>
        <w:t xml:space="preserve">Размер денежного содержания </w:t>
      </w:r>
      <w:r w:rsidRPr="00E20913">
        <w:rPr>
          <w:rFonts w:ascii="Times New Roman" w:hAnsi="Times New Roman" w:cs="Times New Roman"/>
          <w:sz w:val="24"/>
          <w:szCs w:val="24"/>
        </w:rPr>
        <w:t>Главы Сельского поселения</w:t>
      </w:r>
      <w:r w:rsidRPr="00E20913">
        <w:rPr>
          <w:rFonts w:ascii="Times New Roman" w:hAnsi="Times New Roman" w:cs="Times New Roman"/>
          <w:color w:val="000000"/>
          <w:sz w:val="24"/>
          <w:szCs w:val="24"/>
        </w:rPr>
        <w:t xml:space="preserve"> увеличивается (индексируется) решением Совета депутатов Сельского </w:t>
      </w:r>
      <w:proofErr w:type="gramStart"/>
      <w:r w:rsidRPr="00E20913">
        <w:rPr>
          <w:rFonts w:ascii="Times New Roman" w:hAnsi="Times New Roman" w:cs="Times New Roman"/>
          <w:color w:val="000000"/>
          <w:sz w:val="24"/>
          <w:szCs w:val="24"/>
        </w:rPr>
        <w:t>поселения  «</w:t>
      </w:r>
      <w:proofErr w:type="gramEnd"/>
      <w:r w:rsidR="00840D3A" w:rsidRPr="00E20913">
        <w:rPr>
          <w:rFonts w:ascii="Times New Roman" w:hAnsi="Times New Roman" w:cs="Times New Roman"/>
          <w:sz w:val="24"/>
          <w:szCs w:val="24"/>
        </w:rPr>
        <w:t>Андегский</w:t>
      </w:r>
      <w:r w:rsidRPr="00E20913">
        <w:rPr>
          <w:rFonts w:ascii="Times New Roman" w:hAnsi="Times New Roman" w:cs="Times New Roman"/>
          <w:color w:val="000000"/>
          <w:sz w:val="24"/>
          <w:szCs w:val="24"/>
        </w:rPr>
        <w:t xml:space="preserve"> сельсовет» Заполярного района Ненецкого автономного округа (далее – Совет депутатов) в размерах и в сроки, предусмотренные законом Ненецкого автономного округа для лиц, замещающих государственные должности Ненецкого автономного округа.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2.1.7. В период нахождения в служебной командировке, во время получения профессионального образования и дополнительного профессионального образования Главе Сельского поселения </w:t>
      </w:r>
      <w:r w:rsidR="0018206D" w:rsidRPr="00FC18C0">
        <w:rPr>
          <w:rFonts w:ascii="Times New Roman" w:hAnsi="Times New Roman"/>
          <w:sz w:val="24"/>
          <w:szCs w:val="24"/>
        </w:rPr>
        <w:t>гарантируется сохранение среднего заработка</w:t>
      </w:r>
      <w:r w:rsidRPr="00E20913">
        <w:rPr>
          <w:rFonts w:ascii="Times New Roman" w:hAnsi="Times New Roman"/>
          <w:sz w:val="24"/>
          <w:szCs w:val="24"/>
        </w:rPr>
        <w:t>.</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p>
    <w:p w:rsidR="00667655" w:rsidRDefault="00667655" w:rsidP="00E20913">
      <w:pPr>
        <w:autoSpaceDE w:val="0"/>
        <w:autoSpaceDN w:val="0"/>
        <w:adjustRightInd w:val="0"/>
        <w:spacing w:after="0" w:line="240" w:lineRule="auto"/>
        <w:ind w:firstLine="709"/>
        <w:jc w:val="both"/>
        <w:outlineLvl w:val="0"/>
        <w:rPr>
          <w:rFonts w:ascii="Times New Roman" w:hAnsi="Times New Roman"/>
          <w:sz w:val="24"/>
          <w:szCs w:val="24"/>
        </w:rPr>
      </w:pPr>
      <w:r w:rsidRPr="00E20913">
        <w:rPr>
          <w:rFonts w:ascii="Times New Roman" w:hAnsi="Times New Roman"/>
          <w:sz w:val="24"/>
          <w:szCs w:val="24"/>
        </w:rPr>
        <w:t>2.2. Формирование фонда оплаты труда Главы Сельского поселения.</w:t>
      </w:r>
    </w:p>
    <w:p w:rsidR="009E63E5" w:rsidRPr="00E20913" w:rsidRDefault="009E63E5" w:rsidP="00E20913">
      <w:pPr>
        <w:autoSpaceDE w:val="0"/>
        <w:autoSpaceDN w:val="0"/>
        <w:adjustRightInd w:val="0"/>
        <w:spacing w:after="0" w:line="240" w:lineRule="auto"/>
        <w:ind w:firstLine="709"/>
        <w:jc w:val="both"/>
        <w:outlineLvl w:val="0"/>
        <w:rPr>
          <w:rFonts w:ascii="Times New Roman" w:hAnsi="Times New Roman"/>
          <w:strike/>
          <w:color w:val="FF0000"/>
          <w:sz w:val="24"/>
          <w:szCs w:val="24"/>
        </w:rPr>
      </w:pP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sz w:val="24"/>
          <w:szCs w:val="24"/>
        </w:rPr>
        <w:t xml:space="preserve">2.2.1. При формировании </w:t>
      </w:r>
      <w:r w:rsidRPr="00E20913">
        <w:rPr>
          <w:rFonts w:ascii="Times New Roman" w:hAnsi="Times New Roman"/>
          <w:color w:val="000000"/>
          <w:sz w:val="24"/>
          <w:szCs w:val="24"/>
        </w:rPr>
        <w:t>годового</w:t>
      </w:r>
      <w:r w:rsidRPr="00E20913">
        <w:rPr>
          <w:rFonts w:ascii="Times New Roman" w:hAnsi="Times New Roman"/>
          <w:sz w:val="24"/>
          <w:szCs w:val="24"/>
        </w:rPr>
        <w:t xml:space="preserve"> фонда оплаты труда Главы Сельского поселения</w:t>
      </w:r>
      <w:r w:rsidRPr="00E20913">
        <w:rPr>
          <w:rFonts w:ascii="Times New Roman" w:hAnsi="Times New Roman"/>
          <w:color w:val="000000"/>
          <w:sz w:val="24"/>
          <w:szCs w:val="24"/>
        </w:rPr>
        <w:t>, предусматриваются средства на выплату:</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 xml:space="preserve">1) двенадцати ежемесячных денежных вознаграждений - в размере, предусмотренном настоящим Порядком; </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 xml:space="preserve">2) двенадцати ежемесячных денежных поощрений - в размере, предусмотренном настоящим Порядком; </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3)  единовременной выплаты при предоставлении ежегодного оплачиваемого отпуска - в размере двухмесячного денежного вознаграждения;</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4) ежемесячная процентная надбавка за работу со сведениями, составляющими государственную тайну, предусматривается только при наличии допуска к государственной тайне в размере, определяемом законодательством Российской Федерации.</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2.2.2. Фонд оплаты труда Главы Сельского поселения формируется с учетом районного коэффициента и процентной надбавки за стаж работы в районах Крайнего Севера.</w:t>
      </w:r>
    </w:p>
    <w:p w:rsidR="00667655" w:rsidRPr="00E20913" w:rsidRDefault="00667655" w:rsidP="00E20913">
      <w:pPr>
        <w:pStyle w:val="a3"/>
        <w:ind w:firstLine="709"/>
        <w:rPr>
          <w:rFonts w:ascii="Times New Roman" w:hAnsi="Times New Roman"/>
          <w:sz w:val="24"/>
          <w:szCs w:val="24"/>
        </w:rPr>
      </w:pPr>
    </w:p>
    <w:p w:rsidR="00667655" w:rsidRDefault="00667655" w:rsidP="00E20913">
      <w:pPr>
        <w:autoSpaceDE w:val="0"/>
        <w:autoSpaceDN w:val="0"/>
        <w:adjustRightInd w:val="0"/>
        <w:spacing w:after="0" w:line="240" w:lineRule="auto"/>
        <w:ind w:firstLine="709"/>
        <w:outlineLvl w:val="0"/>
        <w:rPr>
          <w:rFonts w:ascii="Times New Roman" w:hAnsi="Times New Roman"/>
          <w:sz w:val="24"/>
          <w:szCs w:val="24"/>
        </w:rPr>
      </w:pPr>
      <w:r w:rsidRPr="00E20913">
        <w:rPr>
          <w:rFonts w:ascii="Times New Roman" w:hAnsi="Times New Roman"/>
          <w:sz w:val="24"/>
          <w:szCs w:val="24"/>
        </w:rPr>
        <w:t>2.3</w:t>
      </w:r>
      <w:r w:rsidRPr="00E20913">
        <w:rPr>
          <w:rFonts w:ascii="Times New Roman" w:hAnsi="Times New Roman"/>
          <w:color w:val="000000"/>
          <w:sz w:val="24"/>
          <w:szCs w:val="24"/>
        </w:rPr>
        <w:t xml:space="preserve">. </w:t>
      </w:r>
      <w:r w:rsidRPr="00E20913">
        <w:rPr>
          <w:rFonts w:ascii="Times New Roman" w:hAnsi="Times New Roman"/>
          <w:sz w:val="24"/>
          <w:szCs w:val="24"/>
        </w:rPr>
        <w:t>Гарантии осуществления полномочий Главы Сельского поселения.</w:t>
      </w:r>
    </w:p>
    <w:p w:rsidR="009E63E5" w:rsidRPr="00E20913" w:rsidRDefault="009E63E5" w:rsidP="00E20913">
      <w:pPr>
        <w:autoSpaceDE w:val="0"/>
        <w:autoSpaceDN w:val="0"/>
        <w:adjustRightInd w:val="0"/>
        <w:spacing w:after="0" w:line="240" w:lineRule="auto"/>
        <w:ind w:firstLine="709"/>
        <w:outlineLvl w:val="0"/>
        <w:rPr>
          <w:rFonts w:ascii="Times New Roman" w:hAnsi="Times New Roman"/>
          <w:color w:val="000000"/>
          <w:sz w:val="24"/>
          <w:szCs w:val="24"/>
        </w:rPr>
      </w:pPr>
    </w:p>
    <w:p w:rsidR="00667655" w:rsidRPr="00E20913" w:rsidRDefault="00667655" w:rsidP="00E20913">
      <w:pPr>
        <w:autoSpaceDE w:val="0"/>
        <w:autoSpaceDN w:val="0"/>
        <w:adjustRightInd w:val="0"/>
        <w:spacing w:after="0" w:line="240" w:lineRule="auto"/>
        <w:ind w:firstLine="709"/>
        <w:jc w:val="both"/>
        <w:rPr>
          <w:rFonts w:ascii="Times New Roman" w:hAnsi="Times New Roman"/>
          <w:color w:val="000000"/>
          <w:sz w:val="24"/>
          <w:szCs w:val="24"/>
        </w:rPr>
      </w:pPr>
      <w:r w:rsidRPr="00E20913">
        <w:rPr>
          <w:rFonts w:ascii="Times New Roman" w:hAnsi="Times New Roman"/>
          <w:sz w:val="24"/>
          <w:szCs w:val="24"/>
        </w:rPr>
        <w:t>2.3.1. Гарантии осуществления полномочий Главы Сельского поселения и д</w:t>
      </w:r>
      <w:r w:rsidRPr="00E20913">
        <w:rPr>
          <w:rFonts w:ascii="Times New Roman" w:hAnsi="Times New Roman"/>
          <w:color w:val="000000"/>
          <w:sz w:val="24"/>
          <w:szCs w:val="24"/>
        </w:rPr>
        <w:t xml:space="preserve">ополнительные гарантии осуществления деятельности </w:t>
      </w:r>
      <w:r w:rsidRPr="00E20913">
        <w:rPr>
          <w:rFonts w:ascii="Times New Roman" w:hAnsi="Times New Roman"/>
          <w:sz w:val="24"/>
          <w:szCs w:val="24"/>
        </w:rPr>
        <w:t xml:space="preserve">Главы Сельского поселения обеспечиваются в соответствии с Уставом </w:t>
      </w:r>
      <w:r w:rsidRPr="00E20913">
        <w:rPr>
          <w:rFonts w:ascii="Times New Roman" w:hAnsi="Times New Roman"/>
          <w:color w:val="000000"/>
          <w:sz w:val="24"/>
          <w:szCs w:val="24"/>
        </w:rPr>
        <w:t>Сельского поселения  «</w:t>
      </w:r>
      <w:r w:rsidR="00840D3A" w:rsidRPr="00E20913">
        <w:rPr>
          <w:rFonts w:ascii="Times New Roman" w:hAnsi="Times New Roman"/>
          <w:color w:val="000000"/>
          <w:sz w:val="24"/>
          <w:szCs w:val="24"/>
        </w:rPr>
        <w:t>Андегский</w:t>
      </w:r>
      <w:r w:rsidRPr="00E20913">
        <w:rPr>
          <w:rFonts w:ascii="Times New Roman" w:hAnsi="Times New Roman"/>
          <w:color w:val="000000"/>
          <w:sz w:val="24"/>
          <w:szCs w:val="24"/>
        </w:rPr>
        <w:t xml:space="preserve"> сельсовет» Заполярного района Ненецкого автономного округа</w:t>
      </w:r>
      <w:r w:rsidRPr="00E20913">
        <w:rPr>
          <w:rFonts w:ascii="Times New Roman" w:hAnsi="Times New Roman"/>
          <w:sz w:val="24"/>
          <w:szCs w:val="24"/>
        </w:rPr>
        <w:t xml:space="preserve"> и </w:t>
      </w:r>
      <w:r w:rsidRPr="00E20913">
        <w:rPr>
          <w:rFonts w:ascii="Times New Roman" w:hAnsi="Times New Roman"/>
          <w:color w:val="000000"/>
          <w:sz w:val="24"/>
          <w:szCs w:val="24"/>
        </w:rPr>
        <w:t xml:space="preserve">принятыми в соответствии с ними </w:t>
      </w:r>
      <w:r w:rsidR="008A7083">
        <w:rPr>
          <w:rFonts w:ascii="Times New Roman" w:hAnsi="Times New Roman"/>
          <w:color w:val="000000"/>
          <w:sz w:val="24"/>
          <w:szCs w:val="24"/>
        </w:rPr>
        <w:t>Р</w:t>
      </w:r>
      <w:r w:rsidRPr="00E20913">
        <w:rPr>
          <w:rFonts w:ascii="Times New Roman" w:hAnsi="Times New Roman"/>
          <w:color w:val="000000"/>
          <w:sz w:val="24"/>
          <w:szCs w:val="24"/>
        </w:rPr>
        <w:t>ешениями Совета депутатов.</w:t>
      </w:r>
      <w:r w:rsidRPr="00E20913">
        <w:rPr>
          <w:rFonts w:ascii="Times New Roman" w:hAnsi="Times New Roman"/>
          <w:color w:val="FF0000"/>
          <w:sz w:val="24"/>
          <w:szCs w:val="24"/>
        </w:rPr>
        <w:t xml:space="preserve"> </w:t>
      </w:r>
    </w:p>
    <w:p w:rsidR="00667655" w:rsidRPr="00E20913" w:rsidRDefault="00667655" w:rsidP="00E20913">
      <w:pPr>
        <w:pStyle w:val="a3"/>
        <w:ind w:firstLine="709"/>
        <w:jc w:val="both"/>
        <w:rPr>
          <w:rFonts w:ascii="Times New Roman" w:hAnsi="Times New Roman"/>
          <w:color w:val="000000"/>
          <w:sz w:val="24"/>
          <w:szCs w:val="24"/>
        </w:rPr>
      </w:pPr>
    </w:p>
    <w:p w:rsidR="00667655" w:rsidRDefault="00667655" w:rsidP="00E20913">
      <w:pPr>
        <w:pStyle w:val="a3"/>
        <w:ind w:firstLine="709"/>
        <w:jc w:val="both"/>
        <w:rPr>
          <w:rFonts w:ascii="Times New Roman" w:hAnsi="Times New Roman"/>
          <w:color w:val="000000"/>
          <w:sz w:val="24"/>
          <w:szCs w:val="24"/>
        </w:rPr>
      </w:pPr>
      <w:bookmarkStart w:id="0" w:name="Par0"/>
      <w:bookmarkEnd w:id="0"/>
      <w:r w:rsidRPr="00E20913">
        <w:rPr>
          <w:rFonts w:ascii="Times New Roman" w:hAnsi="Times New Roman"/>
          <w:color w:val="000000"/>
          <w:sz w:val="24"/>
          <w:szCs w:val="24"/>
        </w:rPr>
        <w:t xml:space="preserve">2.4.  Размер, условия и порядок компенсации расходов на оплату стоимости проезда и провоза багажа к месту использования отпуска и обратно для </w:t>
      </w:r>
      <w:r w:rsidRPr="00E20913">
        <w:rPr>
          <w:rFonts w:ascii="Times New Roman" w:hAnsi="Times New Roman"/>
          <w:sz w:val="24"/>
          <w:szCs w:val="24"/>
        </w:rPr>
        <w:t xml:space="preserve">Главы Сельского поселения </w:t>
      </w:r>
      <w:r w:rsidRPr="00E20913">
        <w:rPr>
          <w:rFonts w:ascii="Times New Roman" w:hAnsi="Times New Roman"/>
          <w:color w:val="000000"/>
          <w:sz w:val="24"/>
          <w:szCs w:val="24"/>
        </w:rPr>
        <w:t>и членов его семьи.</w:t>
      </w:r>
    </w:p>
    <w:p w:rsidR="009E63E5" w:rsidRPr="00E20913" w:rsidRDefault="009E63E5" w:rsidP="00E20913">
      <w:pPr>
        <w:pStyle w:val="a3"/>
        <w:ind w:firstLine="709"/>
        <w:jc w:val="both"/>
        <w:rPr>
          <w:rFonts w:ascii="Times New Roman" w:hAnsi="Times New Roman"/>
          <w:sz w:val="24"/>
          <w:szCs w:val="24"/>
        </w:rPr>
      </w:pP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 xml:space="preserve">2.4.1. Главе Сельского поселения и неработающим членам его семьи, проживающим в районах Крайнего Севера и приравненных к ним местностях (далее - неработающие члены семьи Главы Сельского поселения) один раз в два года производится компенсация расходов на оплату стоимости проезда в пределах территории Российской Федерации к месту использования отпуска (в том числе отпуска по беременности и родам, отпуска по уходу за ребенком до достижения им возраста трех лет, отпуска без сохранения заработной платы, учебного отпуска), каникул, отдыха (далее - </w:t>
      </w:r>
      <w:r w:rsidRPr="00E20913">
        <w:rPr>
          <w:rFonts w:ascii="Times New Roman" w:hAnsi="Times New Roman"/>
          <w:sz w:val="24"/>
          <w:szCs w:val="24"/>
        </w:rPr>
        <w:lastRenderedPageBreak/>
        <w:t>отпуск) и обратно любым видом транспорта (за исключением такси), в том числе личным, а также провоза багажа (далее - компенсация расходов).</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Компенсация расходов предоставляется Главе Сельского поселения при использовании им и (или) неработающими членами его семьи отпуска в пределах территории Российской Федерации.</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К неработающим членам семьи Главы Сельского поселения относятся неработающие муж (жена), не получающие страховую пенсию по старости (инвалидности) (далее - муж (жена) Главы Сельского поселения),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(далее - неработающие члены семьи) (далее - дети Главы Сельского поселения).</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Право на компенсацию расходов наступает после начала двухлетнего периода, дающего Главе Сельского поселения право на компенсацию расходов, и действует до наступления права на компенсацию расходов в следующем двухлетнем периоде. Глава Сельского поселения, имеющий право на компенсацию расходов в наступившем двухлетнем периоде, компенсация расходов за предыдущий двухлетний период не производится.</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Начало двухлетнего периода, дающего Главе Сельского поселения право на компенсацию расходов, определяется датой вступления в должность, установленной правовым актом о вступлении в должность.</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 xml:space="preserve">В случае выезда Главы Сельского поселения (неработающих членов семьи Главы Сельского поселения) из места жительства к месту использования отпуска до окончания двухлетнего периода, дающего право на компенсацию расходов, а возвращения обратно после начала следующего двухлетнего периода, право на компенсацию расходов считается реализованным за тот двухлетний период, в котором Глава Сельского поселения (далее соответственно - неработающие члены семьи Главы Сельского поселения, неработающие члены его семьи) выехал к месту использования отпуска. </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Право на компенсацию расходов неработающих членов семьи Главы Сельского поселения возникает с даты возникновения такого права у Главы Сельского поселения. При этом компенсация расходов неработающих членов семьи производится независимо от времени и места использования отпуска Главой Сельского поселения.</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2.4.2.  Расходы, подлежащие компенсации в соответствии с настоящим пунктом,   включают в себя:</w:t>
      </w:r>
    </w:p>
    <w:p w:rsidR="00667655" w:rsidRPr="00E20913" w:rsidRDefault="00667655" w:rsidP="00E20913">
      <w:pPr>
        <w:pStyle w:val="a3"/>
        <w:ind w:firstLine="709"/>
        <w:jc w:val="both"/>
        <w:rPr>
          <w:rFonts w:ascii="Times New Roman" w:hAnsi="Times New Roman"/>
          <w:color w:val="000000"/>
          <w:sz w:val="24"/>
          <w:szCs w:val="24"/>
        </w:rPr>
      </w:pPr>
      <w:bookmarkStart w:id="1" w:name="Par1"/>
      <w:bookmarkEnd w:id="1"/>
      <w:r w:rsidRPr="00E20913">
        <w:rPr>
          <w:rFonts w:ascii="Times New Roman" w:hAnsi="Times New Roman"/>
          <w:color w:val="000000"/>
          <w:sz w:val="24"/>
          <w:szCs w:val="24"/>
        </w:rPr>
        <w:t>1) оплату стоимости проезда Главы Сельского поселения а и (или) неработающих членов его семьи к месту использования отпуска и (или) обратно к месту жительства, подтвержденной документами, содержащими информацию о такой стоимости, но в пределах стоимости проезда:</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железнодорожным транспортом - в купейном вагоне скорого фирменного поезда;</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либо без предъявления требования к категории каюты при осуществлении проезда по транзитным и местным видам маршрутов на внутреннем водном транспорте из г. Нарьян-Мар и (или) обратно;</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воздушным транспортом - в салоне экономического класса;</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lastRenderedPageBreak/>
        <w:t>2) оплату стоимости услуг по оформлению проездных и перевозочных документов, а также оплату стоимости предоставленных в транспортных средствах постельных принадлежностей при наличии документов, подтверждающих понесенные расходы;</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 xml:space="preserve">3) оплату стоимости справок, предусмотренных подпунктом </w:t>
      </w:r>
      <w:hyperlink r:id="rId8" w:history="1">
        <w:r w:rsidRPr="00E20913">
          <w:rPr>
            <w:rFonts w:ascii="Times New Roman" w:hAnsi="Times New Roman"/>
            <w:color w:val="000000"/>
            <w:sz w:val="24"/>
            <w:szCs w:val="24"/>
          </w:rPr>
          <w:t>2.4.6.</w:t>
        </w:r>
      </w:hyperlink>
      <w:r w:rsidRPr="00E20913">
        <w:rPr>
          <w:rFonts w:ascii="Times New Roman" w:hAnsi="Times New Roman"/>
          <w:color w:val="000000"/>
          <w:sz w:val="24"/>
          <w:szCs w:val="24"/>
        </w:rPr>
        <w:t xml:space="preserve"> и </w:t>
      </w:r>
      <w:hyperlink r:id="rId9" w:history="1">
        <w:r w:rsidRPr="00E20913">
          <w:rPr>
            <w:rFonts w:ascii="Times New Roman" w:hAnsi="Times New Roman"/>
            <w:color w:val="000000"/>
            <w:sz w:val="24"/>
            <w:szCs w:val="24"/>
          </w:rPr>
          <w:t>абзацем шестым подпункта 2.4.7.</w:t>
        </w:r>
      </w:hyperlink>
      <w:r w:rsidRPr="00E20913">
        <w:rPr>
          <w:rFonts w:ascii="Times New Roman" w:hAnsi="Times New Roman"/>
          <w:color w:val="000000"/>
          <w:sz w:val="24"/>
          <w:szCs w:val="24"/>
        </w:rPr>
        <w:t xml:space="preserve"> настоящего Порядка, при наличии документов, подтверждающих понесенные расходы;</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4) оплату стоимости проезда автомобильным транспортом общего пользования (кроме такси) к железнодорожной станции, пристани, аэропорту или автовокзалу, находящемуся в другом населенном пункте, при наличии документов (билетов), подтверждающих понесенные расходы;</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5) оплату стоимости проезда электропоездом "Аэроэкспресс" (экономического класса) к железнодорожной станции или аэропорту при наличии проездных документов (билетов), подтверждающих понесенные расходы;</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 xml:space="preserve">6) оплату стоимости израсходованного топлива при осуществлении Главой Сельского поселения и (или) неработающими членами его семьи проезда к месту использования отпуска и (или) обратно на личном транспорте, а также стоимости проезда по платным автомобильным дорогам общего пользования, платным участкам таких автомобильных дорог (далее - платные автотрассы) и стоимости провоза личного транспорта и проезда Главы Сельского поселения и (или) неработающих членов его семьи на водном транспорте и (или) железнодорожной платформе (в размере, определяемом в соответствии с требованиями подпункта </w:t>
      </w:r>
      <w:hyperlink r:id="rId10" w:history="1">
        <w:r w:rsidRPr="00E20913">
          <w:rPr>
            <w:rFonts w:ascii="Times New Roman" w:hAnsi="Times New Roman"/>
            <w:color w:val="000000"/>
            <w:sz w:val="24"/>
            <w:szCs w:val="24"/>
          </w:rPr>
          <w:t>2.4.3.</w:t>
        </w:r>
      </w:hyperlink>
      <w:r w:rsidRPr="00E20913">
        <w:rPr>
          <w:rFonts w:ascii="Times New Roman" w:hAnsi="Times New Roman"/>
          <w:color w:val="000000"/>
          <w:sz w:val="24"/>
          <w:szCs w:val="24"/>
        </w:rPr>
        <w:t xml:space="preserve">, </w:t>
      </w:r>
      <w:hyperlink r:id="rId11" w:history="1">
        <w:r w:rsidRPr="00E20913">
          <w:rPr>
            <w:rFonts w:ascii="Times New Roman" w:hAnsi="Times New Roman"/>
            <w:color w:val="000000"/>
            <w:sz w:val="24"/>
            <w:szCs w:val="24"/>
          </w:rPr>
          <w:t>2.4.9</w:t>
        </w:r>
      </w:hyperlink>
      <w:r w:rsidRPr="00E20913">
        <w:rPr>
          <w:rFonts w:ascii="Times New Roman" w:hAnsi="Times New Roman"/>
          <w:color w:val="000000"/>
          <w:sz w:val="24"/>
          <w:szCs w:val="24"/>
        </w:rPr>
        <w:t xml:space="preserve"> настоящего Порядка);</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 xml:space="preserve">5) оплату стоимости провоза багажа к месту использования отпуска и обратно сверх установленной нормы бесплатного провоза багажа на соответствующем виде транспорта в сумме, не превышающей 4000 рублей на Главу Сельского поселения и 4000 рублей на каждого неработающего члена семьи Главы Сельского поселения (за исключением случая, предусмотренного </w:t>
      </w:r>
      <w:hyperlink r:id="rId12" w:history="1">
        <w:r w:rsidRPr="00E20913">
          <w:rPr>
            <w:rFonts w:ascii="Times New Roman" w:hAnsi="Times New Roman"/>
            <w:color w:val="000000"/>
            <w:sz w:val="24"/>
            <w:szCs w:val="24"/>
          </w:rPr>
          <w:t>абзацем шестым подпункта 2.4.7.</w:t>
        </w:r>
      </w:hyperlink>
      <w:r w:rsidRPr="00E20913">
        <w:rPr>
          <w:rFonts w:ascii="Times New Roman" w:hAnsi="Times New Roman"/>
          <w:color w:val="000000"/>
          <w:sz w:val="24"/>
          <w:szCs w:val="24"/>
        </w:rPr>
        <w:t xml:space="preserve"> настоящего Порядка), подтвержденной документами, содержащими информацию о стоимости провоза багажа;</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6) оплату стоимости провоза одного места зарегистрированного багажа на Главу Сельского поселения и одного места зарегистрированного багажа на каждого неработающего члена семьи Главы Сельского поселения к месту использования отпуска и обратно на каждом участке по маршруту перевозки на воздушном транспорте, подтвержденной перевозочными документами, содержащими информацию о стоимости провоза багажа, в случае оформления (приобретения) Главой Сельского поселения и (или) неработающими членами его семьи перевозочных документов (билетов) по тарифу, не предусматривающему норму бесплатного провоза багажа.</w:t>
      </w:r>
    </w:p>
    <w:p w:rsidR="00667655" w:rsidRPr="00E20913" w:rsidRDefault="00667655" w:rsidP="00E20913">
      <w:pPr>
        <w:pStyle w:val="a3"/>
        <w:ind w:firstLine="709"/>
        <w:jc w:val="both"/>
        <w:rPr>
          <w:rFonts w:ascii="Times New Roman" w:hAnsi="Times New Roman"/>
          <w:sz w:val="24"/>
          <w:szCs w:val="24"/>
        </w:rPr>
      </w:pPr>
      <w:bookmarkStart w:id="2" w:name="Par21"/>
      <w:bookmarkEnd w:id="2"/>
      <w:r w:rsidRPr="00E20913">
        <w:rPr>
          <w:rFonts w:ascii="Times New Roman" w:hAnsi="Times New Roman"/>
          <w:sz w:val="24"/>
          <w:szCs w:val="24"/>
        </w:rPr>
        <w:t xml:space="preserve">2.4.3. Компенсация расходов производится в сумме, не превышающей расходов, </w:t>
      </w:r>
      <w:r w:rsidRPr="00E20913">
        <w:rPr>
          <w:rFonts w:ascii="Times New Roman" w:hAnsi="Times New Roman"/>
          <w:color w:val="000000"/>
          <w:sz w:val="24"/>
          <w:szCs w:val="24"/>
        </w:rPr>
        <w:t>перечисленных в подпункте 2.4.2. настоящего Порядка,</w:t>
      </w:r>
      <w:r w:rsidRPr="00E20913">
        <w:rPr>
          <w:rFonts w:ascii="Times New Roman" w:hAnsi="Times New Roman"/>
          <w:sz w:val="24"/>
          <w:szCs w:val="24"/>
        </w:rPr>
        <w:t xml:space="preserve"> произведенных в целях оплаты проезда Главы Сельского поселения и (или) неработающих членов его семьи к месту использования отпуска и обратно, исходя из стоимости проезда по прямому (кратчайшему) маршруту.</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Под прямым (кратчайшим) маршрутом для целей настоящего пункта, за исключением случаев осуществления Главой Сельского поселения проезда к месту использования отпуска и обратно личным транспортом, понимается прямое беспересадочное сообщение либо маршрут с наименьшим количеством пересадок.</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При осуществлении Главой Сельского поселения проезда к месту использования отпуска и обратно личным транспортом прямым (кратчайшим) маршрутом признается наименьшее расстояние от места жительства Главы Сельского поселения до места использования отпуска и обратно по существующей транспортной схеме.</w:t>
      </w:r>
    </w:p>
    <w:p w:rsidR="00667655" w:rsidRPr="00E20913" w:rsidRDefault="00667655" w:rsidP="00E20913">
      <w:pPr>
        <w:pStyle w:val="a3"/>
        <w:ind w:firstLine="709"/>
        <w:jc w:val="both"/>
        <w:rPr>
          <w:rFonts w:ascii="Times New Roman" w:hAnsi="Times New Roman"/>
          <w:sz w:val="24"/>
          <w:szCs w:val="24"/>
        </w:rPr>
      </w:pPr>
      <w:bookmarkStart w:id="3" w:name="Par26"/>
      <w:bookmarkEnd w:id="3"/>
      <w:r w:rsidRPr="00E20913">
        <w:rPr>
          <w:rFonts w:ascii="Times New Roman" w:hAnsi="Times New Roman"/>
          <w:sz w:val="24"/>
          <w:szCs w:val="24"/>
        </w:rPr>
        <w:t xml:space="preserve">При использовании отпуска за пределами территории Российской Федерации компенсация расходов производится исходя из стоимости проезда по прямому (кратчайшему) маршруту до ближайших к месту пересечения государственной границы Российской Федерации железнодорожной станции, аэропорта, автовокзала (автостанции), морского (речного) порта, пункта пропуска через государственную границу Российской </w:t>
      </w:r>
      <w:r w:rsidRPr="00E20913">
        <w:rPr>
          <w:rFonts w:ascii="Times New Roman" w:hAnsi="Times New Roman"/>
          <w:sz w:val="24"/>
          <w:szCs w:val="24"/>
        </w:rPr>
        <w:lastRenderedPageBreak/>
        <w:t>Федерации в зависимости от вида используемого транспорта, а также в обратном направлении.</w:t>
      </w:r>
    </w:p>
    <w:p w:rsidR="00667655" w:rsidRPr="00E20913" w:rsidRDefault="00667655" w:rsidP="00E20913">
      <w:pPr>
        <w:pStyle w:val="a3"/>
        <w:ind w:firstLine="709"/>
        <w:jc w:val="both"/>
        <w:rPr>
          <w:rFonts w:ascii="Times New Roman" w:hAnsi="Times New Roman"/>
          <w:color w:val="000000"/>
          <w:sz w:val="24"/>
          <w:szCs w:val="24"/>
        </w:rPr>
      </w:pPr>
      <w:bookmarkStart w:id="4" w:name="Par28"/>
      <w:bookmarkEnd w:id="4"/>
      <w:r w:rsidRPr="00E20913">
        <w:rPr>
          <w:rFonts w:ascii="Times New Roman" w:hAnsi="Times New Roman"/>
          <w:sz w:val="24"/>
          <w:szCs w:val="24"/>
        </w:rPr>
        <w:t xml:space="preserve">При следовании к месту использования отпуска за пределы Российской Федерации и обратно воздушным транспортом без пересадки в ближайшем к месту пересечения государственной границы Российской Федерации аэропорте прямой (кратчайший) маршрут определяется до аэропорта на территории Российской Федерации, ближайшего к месту пересечения государственной границы Российской Федерации по направлению к месту использования отпуска и обратно в соответствии с </w:t>
      </w:r>
      <w:hyperlink r:id="rId13" w:history="1">
        <w:r w:rsidRPr="00E20913">
          <w:rPr>
            <w:rFonts w:ascii="Times New Roman" w:hAnsi="Times New Roman"/>
            <w:sz w:val="24"/>
            <w:szCs w:val="24"/>
          </w:rPr>
          <w:t>приложением 1</w:t>
        </w:r>
      </w:hyperlink>
      <w:r w:rsidRPr="00E20913">
        <w:rPr>
          <w:rFonts w:ascii="Times New Roman" w:hAnsi="Times New Roman"/>
          <w:sz w:val="24"/>
          <w:szCs w:val="24"/>
        </w:rPr>
        <w:t xml:space="preserve"> к настоящему Порядку.</w:t>
      </w:r>
    </w:p>
    <w:p w:rsidR="00667655" w:rsidRPr="00E20913" w:rsidRDefault="00667655" w:rsidP="00E20913">
      <w:pPr>
        <w:pStyle w:val="a3"/>
        <w:ind w:firstLine="709"/>
        <w:jc w:val="both"/>
        <w:rPr>
          <w:rFonts w:ascii="Times New Roman" w:hAnsi="Times New Roman"/>
          <w:sz w:val="24"/>
          <w:szCs w:val="24"/>
        </w:rPr>
      </w:pPr>
      <w:bookmarkStart w:id="5" w:name="Par31"/>
      <w:bookmarkEnd w:id="5"/>
      <w:r w:rsidRPr="00E20913">
        <w:rPr>
          <w:rFonts w:ascii="Times New Roman" w:hAnsi="Times New Roman"/>
          <w:color w:val="000000"/>
          <w:sz w:val="24"/>
          <w:szCs w:val="24"/>
        </w:rPr>
        <w:t xml:space="preserve">Во всех случаях компенсации расходов в соответствии с настоящим пунктом, за исключением случаев, предусмотренных </w:t>
      </w:r>
      <w:hyperlink w:anchor="Par33" w:history="1">
        <w:r w:rsidRPr="00E20913">
          <w:rPr>
            <w:rFonts w:ascii="Times New Roman" w:hAnsi="Times New Roman"/>
            <w:color w:val="000000"/>
            <w:sz w:val="24"/>
            <w:szCs w:val="24"/>
          </w:rPr>
          <w:t>абзацем седьмым пункта 2</w:t>
        </w:r>
      </w:hyperlink>
      <w:r w:rsidRPr="00E20913">
        <w:rPr>
          <w:rFonts w:ascii="Times New Roman" w:hAnsi="Times New Roman"/>
          <w:color w:val="000000"/>
          <w:sz w:val="24"/>
          <w:szCs w:val="24"/>
        </w:rPr>
        <w:t xml:space="preserve">.4.3. и подпунктом 2.4.4 настоящего Порядка, максимальный размер компенсации расходов (без учета расходов, указанных в </w:t>
      </w:r>
      <w:hyperlink w:anchor="Par10" w:history="1">
        <w:r w:rsidRPr="00E20913">
          <w:rPr>
            <w:rFonts w:ascii="Times New Roman" w:hAnsi="Times New Roman"/>
            <w:color w:val="000000"/>
            <w:sz w:val="24"/>
            <w:szCs w:val="24"/>
          </w:rPr>
          <w:t xml:space="preserve">  абзацах 3</w:t>
        </w:r>
      </w:hyperlink>
      <w:r w:rsidRPr="00E20913">
        <w:rPr>
          <w:rFonts w:ascii="Times New Roman" w:hAnsi="Times New Roman"/>
          <w:color w:val="000000"/>
          <w:sz w:val="24"/>
          <w:szCs w:val="24"/>
        </w:rPr>
        <w:t xml:space="preserve"> и </w:t>
      </w:r>
      <w:hyperlink w:anchor="Par18" w:history="1">
        <w:r w:rsidRPr="00E20913">
          <w:rPr>
            <w:rFonts w:ascii="Times New Roman" w:hAnsi="Times New Roman"/>
            <w:color w:val="000000"/>
            <w:sz w:val="24"/>
            <w:szCs w:val="24"/>
          </w:rPr>
          <w:t>5</w:t>
        </w:r>
      </w:hyperlink>
      <w:r w:rsidRPr="00E20913">
        <w:rPr>
          <w:rFonts w:ascii="Times New Roman" w:hAnsi="Times New Roman"/>
          <w:color w:val="000000"/>
          <w:sz w:val="24"/>
          <w:szCs w:val="24"/>
        </w:rPr>
        <w:t xml:space="preserve"> подпункта 2.4.2. настоящего Порядка) не может превышат</w:t>
      </w:r>
      <w:r w:rsidRPr="00E20913">
        <w:rPr>
          <w:rFonts w:ascii="Times New Roman" w:hAnsi="Times New Roman"/>
          <w:sz w:val="24"/>
          <w:szCs w:val="24"/>
        </w:rPr>
        <w:t xml:space="preserve">ь </w:t>
      </w:r>
      <w:r w:rsidR="006E7657">
        <w:rPr>
          <w:rFonts w:ascii="Times New Roman" w:hAnsi="Times New Roman"/>
          <w:sz w:val="24"/>
          <w:szCs w:val="24"/>
        </w:rPr>
        <w:t>45 000 (С</w:t>
      </w:r>
      <w:r w:rsidRPr="00E20913">
        <w:rPr>
          <w:rFonts w:ascii="Times New Roman" w:hAnsi="Times New Roman"/>
          <w:sz w:val="24"/>
          <w:szCs w:val="24"/>
        </w:rPr>
        <w:t>орока пяти тысяч</w:t>
      </w:r>
      <w:r w:rsidR="006E7657">
        <w:rPr>
          <w:rFonts w:ascii="Times New Roman" w:hAnsi="Times New Roman"/>
          <w:sz w:val="24"/>
          <w:szCs w:val="24"/>
        </w:rPr>
        <w:t>)</w:t>
      </w:r>
      <w:r w:rsidRPr="00E20913">
        <w:rPr>
          <w:rFonts w:ascii="Times New Roman" w:hAnsi="Times New Roman"/>
          <w:sz w:val="24"/>
          <w:szCs w:val="24"/>
        </w:rPr>
        <w:t xml:space="preserve"> рублей на Главу Сельского поселения и на каждого неработающего члена его семьи (далее - максимальный размер компенсации расходов).</w:t>
      </w:r>
    </w:p>
    <w:p w:rsidR="00667655" w:rsidRPr="00E20913" w:rsidRDefault="00667655" w:rsidP="00E20913">
      <w:pPr>
        <w:pStyle w:val="a3"/>
        <w:ind w:firstLine="709"/>
        <w:jc w:val="both"/>
        <w:rPr>
          <w:rFonts w:ascii="Times New Roman" w:hAnsi="Times New Roman"/>
          <w:color w:val="FF0000"/>
          <w:sz w:val="24"/>
          <w:szCs w:val="24"/>
        </w:rPr>
      </w:pPr>
      <w:bookmarkStart w:id="6" w:name="Par33"/>
      <w:bookmarkEnd w:id="6"/>
      <w:r w:rsidRPr="00E20913">
        <w:rPr>
          <w:rFonts w:ascii="Times New Roman" w:hAnsi="Times New Roman"/>
          <w:color w:val="000000"/>
          <w:sz w:val="24"/>
          <w:szCs w:val="24"/>
        </w:rPr>
        <w:t xml:space="preserve">При следовании </w:t>
      </w:r>
      <w:r w:rsidRPr="00E20913">
        <w:rPr>
          <w:rFonts w:ascii="Times New Roman" w:hAnsi="Times New Roman"/>
          <w:sz w:val="24"/>
          <w:szCs w:val="24"/>
        </w:rPr>
        <w:t xml:space="preserve">Главы Сельского поселения </w:t>
      </w:r>
      <w:r w:rsidRPr="00E20913">
        <w:rPr>
          <w:rFonts w:ascii="Times New Roman" w:hAnsi="Times New Roman"/>
          <w:color w:val="000000"/>
          <w:sz w:val="24"/>
          <w:szCs w:val="24"/>
        </w:rPr>
        <w:t>и (или) неработающих членов его семьи, проживающих в населенных пунктах Сельского поселения «</w:t>
      </w:r>
      <w:r w:rsidR="00840D3A" w:rsidRPr="00E20913">
        <w:rPr>
          <w:rFonts w:ascii="Times New Roman" w:hAnsi="Times New Roman"/>
          <w:color w:val="000000"/>
          <w:sz w:val="24"/>
          <w:szCs w:val="24"/>
        </w:rPr>
        <w:t>Андегский</w:t>
      </w:r>
      <w:r w:rsidRPr="00E20913">
        <w:rPr>
          <w:rFonts w:ascii="Times New Roman" w:hAnsi="Times New Roman"/>
          <w:color w:val="000000"/>
          <w:sz w:val="24"/>
          <w:szCs w:val="24"/>
        </w:rPr>
        <w:t xml:space="preserve"> сельсовет» Заполярного района Ненецкого автономного округа (далее - населенный пункт Сельского поселения), к месту использования отпуска и обратно через г. Нарьян-Мар, компенсация расходов на оплату стоимости проезда и провоза багажа из населенного пункта Сельского поселения до г. Нарьян-Мара и обратно производится по фактически произведенным на эти цели расходам, а из г. Нарьян-Мара до места использования отпуска и обратно в размерах, не превышающих максимального размера компенсации расходов и размера компенсации расходов на оплату стоимости провоза багажа, предусмотренного </w:t>
      </w:r>
      <w:hyperlink w:anchor="Par18" w:history="1">
        <w:r w:rsidRPr="00E20913">
          <w:rPr>
            <w:rFonts w:ascii="Times New Roman" w:hAnsi="Times New Roman"/>
            <w:color w:val="000000"/>
            <w:sz w:val="24"/>
            <w:szCs w:val="24"/>
          </w:rPr>
          <w:t>пунктом 5 подпункта 2.4.2. настоящего Порядка</w:t>
        </w:r>
      </w:hyperlink>
      <w:r w:rsidRPr="00E20913">
        <w:rPr>
          <w:rFonts w:ascii="Times New Roman" w:hAnsi="Times New Roman"/>
          <w:color w:val="FF0000"/>
          <w:sz w:val="24"/>
          <w:szCs w:val="24"/>
        </w:rPr>
        <w:t>.</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Компенсация расходов по проезду детей Главы Сельского поселения, проживающих и (или) обучающихся в районах Крайнего Севера и приравненных к ним местностях за пределами Ненецкого автономного округа, к месту отдыха (каникул) осуществляется при выезде их как из места жительства (обучения), так и из места жительства Главы Сельского поселения, а также возвращении детей Главы Сельского поселения как к месту их жительства (обучения), так и к месту жительства </w:t>
      </w:r>
      <w:r w:rsidRPr="00E20913">
        <w:rPr>
          <w:rFonts w:ascii="Times New Roman" w:hAnsi="Times New Roman"/>
          <w:color w:val="000000"/>
          <w:sz w:val="24"/>
          <w:szCs w:val="24"/>
        </w:rPr>
        <w:t>Главы Сельского поселения</w:t>
      </w:r>
      <w:r w:rsidRPr="00E20913">
        <w:rPr>
          <w:rFonts w:ascii="Times New Roman" w:hAnsi="Times New Roman"/>
          <w:sz w:val="24"/>
          <w:szCs w:val="24"/>
        </w:rPr>
        <w:t>.</w:t>
      </w:r>
    </w:p>
    <w:p w:rsidR="00667655" w:rsidRPr="00E20913" w:rsidRDefault="00667655" w:rsidP="00E20913">
      <w:pPr>
        <w:pStyle w:val="a3"/>
        <w:ind w:firstLine="709"/>
        <w:jc w:val="both"/>
        <w:rPr>
          <w:rFonts w:ascii="Times New Roman" w:hAnsi="Times New Roman"/>
          <w:sz w:val="24"/>
          <w:szCs w:val="24"/>
        </w:rPr>
      </w:pPr>
      <w:bookmarkStart w:id="7" w:name="Par37"/>
      <w:bookmarkEnd w:id="7"/>
      <w:r w:rsidRPr="00E20913">
        <w:rPr>
          <w:rFonts w:ascii="Times New Roman" w:hAnsi="Times New Roman"/>
          <w:sz w:val="24"/>
          <w:szCs w:val="24"/>
        </w:rPr>
        <w:t>2.4.4. Для Главы Сельского поселения, в составе семьи которого имеются неработающие члены семьи, устанавливается право на использование общей суммы компенсации расходов на оплату стоимости проезда к месту использования отпуска и обратно (далее - общая сумма компенсации расходов).</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 xml:space="preserve">В этом случае </w:t>
      </w:r>
      <w:r w:rsidRPr="00E20913">
        <w:rPr>
          <w:rFonts w:ascii="Times New Roman" w:hAnsi="Times New Roman"/>
          <w:sz w:val="24"/>
          <w:szCs w:val="24"/>
        </w:rPr>
        <w:t xml:space="preserve">Главе Сельского поселения </w:t>
      </w:r>
      <w:r w:rsidRPr="00E20913">
        <w:rPr>
          <w:rFonts w:ascii="Times New Roman" w:hAnsi="Times New Roman"/>
          <w:color w:val="000000"/>
          <w:sz w:val="24"/>
          <w:szCs w:val="24"/>
        </w:rPr>
        <w:t xml:space="preserve">компенсируются предусмотренные настоящим пунктом расходы, фактически произведенные в целях оплаты стоимости проезда </w:t>
      </w:r>
      <w:r w:rsidRPr="00E20913">
        <w:rPr>
          <w:rFonts w:ascii="Times New Roman" w:hAnsi="Times New Roman"/>
          <w:sz w:val="24"/>
          <w:szCs w:val="24"/>
        </w:rPr>
        <w:t xml:space="preserve">Главы Сельского поселения </w:t>
      </w:r>
      <w:r w:rsidRPr="00E20913">
        <w:rPr>
          <w:rFonts w:ascii="Times New Roman" w:hAnsi="Times New Roman"/>
          <w:color w:val="000000"/>
          <w:sz w:val="24"/>
          <w:szCs w:val="24"/>
        </w:rPr>
        <w:t xml:space="preserve">и (или) неработающих членов его семьи к месту использования отпуска и обратно, в отношении которых </w:t>
      </w:r>
      <w:r w:rsidRPr="00E20913">
        <w:rPr>
          <w:rFonts w:ascii="Times New Roman" w:hAnsi="Times New Roman"/>
          <w:sz w:val="24"/>
          <w:szCs w:val="24"/>
        </w:rPr>
        <w:t xml:space="preserve">Главой Сельского поселения </w:t>
      </w:r>
      <w:r w:rsidRPr="00E20913">
        <w:rPr>
          <w:rFonts w:ascii="Times New Roman" w:hAnsi="Times New Roman"/>
          <w:color w:val="000000"/>
          <w:sz w:val="24"/>
          <w:szCs w:val="24"/>
        </w:rPr>
        <w:t>реализовано право на компенсацию расходов в текущем двухлетнем периоде.</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 xml:space="preserve">Глава Сельского поселения </w:t>
      </w:r>
      <w:r w:rsidRPr="00E20913">
        <w:rPr>
          <w:rFonts w:ascii="Times New Roman" w:hAnsi="Times New Roman"/>
          <w:color w:val="000000"/>
          <w:sz w:val="24"/>
          <w:szCs w:val="24"/>
        </w:rPr>
        <w:t xml:space="preserve">реализует свое право на использование общей суммы компенсации расходов после возвращения последнего из лиц, в отношении которых </w:t>
      </w:r>
      <w:r w:rsidRPr="00E20913">
        <w:rPr>
          <w:rFonts w:ascii="Times New Roman" w:hAnsi="Times New Roman"/>
          <w:sz w:val="24"/>
          <w:szCs w:val="24"/>
        </w:rPr>
        <w:t xml:space="preserve">Глава Сельского поселения </w:t>
      </w:r>
      <w:r w:rsidRPr="00E20913">
        <w:rPr>
          <w:rFonts w:ascii="Times New Roman" w:hAnsi="Times New Roman"/>
          <w:color w:val="000000"/>
          <w:sz w:val="24"/>
          <w:szCs w:val="24"/>
        </w:rPr>
        <w:t>планирует реализовать предусмотренное настоящим пунктом</w:t>
      </w:r>
      <w:r w:rsidRPr="00E20913">
        <w:rPr>
          <w:rFonts w:ascii="Times New Roman" w:hAnsi="Times New Roman"/>
          <w:color w:val="FF0000"/>
          <w:sz w:val="24"/>
          <w:szCs w:val="24"/>
        </w:rPr>
        <w:t xml:space="preserve"> </w:t>
      </w:r>
      <w:r w:rsidRPr="00E20913">
        <w:rPr>
          <w:rFonts w:ascii="Times New Roman" w:hAnsi="Times New Roman"/>
          <w:sz w:val="24"/>
          <w:szCs w:val="24"/>
        </w:rPr>
        <w:t>право, путем подачи соответствующего заявления в Администрацию сельского поселения «</w:t>
      </w:r>
      <w:r w:rsidR="00840D3A" w:rsidRPr="00E20913">
        <w:rPr>
          <w:rFonts w:ascii="Times New Roman" w:hAnsi="Times New Roman"/>
          <w:color w:val="000000"/>
          <w:sz w:val="24"/>
          <w:szCs w:val="24"/>
        </w:rPr>
        <w:t>Андегский</w:t>
      </w:r>
      <w:r w:rsidRPr="00E20913">
        <w:rPr>
          <w:rFonts w:ascii="Times New Roman" w:hAnsi="Times New Roman"/>
          <w:sz w:val="24"/>
          <w:szCs w:val="24"/>
        </w:rPr>
        <w:t xml:space="preserve"> сельсовет» Заполярного района Ненецкого автономного округа (далее – Администрация Сельского поселения).</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В заявлении Главы Сельского поселения указывает лиц, в отношении которых он намерен реализовать право на использование общей суммы компенсации.</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sz w:val="24"/>
          <w:szCs w:val="24"/>
        </w:rPr>
        <w:t xml:space="preserve">Решение Администрации Сельского поселения о предоставлении Главе Сельского поселения расходов в размере общей суммы компенсации расходов оформляется в форме распоряжения с указанием лиц, в отношении которых Глава Сельского поселения намерен реализовать предусмотренное </w:t>
      </w:r>
      <w:r w:rsidRPr="00E20913">
        <w:rPr>
          <w:rFonts w:ascii="Times New Roman" w:hAnsi="Times New Roman"/>
          <w:color w:val="000000"/>
          <w:sz w:val="24"/>
          <w:szCs w:val="24"/>
        </w:rPr>
        <w:t xml:space="preserve">настоящей </w:t>
      </w:r>
      <w:proofErr w:type="gramStart"/>
      <w:r w:rsidRPr="00E20913">
        <w:rPr>
          <w:rFonts w:ascii="Times New Roman" w:hAnsi="Times New Roman"/>
          <w:color w:val="000000"/>
          <w:sz w:val="24"/>
          <w:szCs w:val="24"/>
        </w:rPr>
        <w:t xml:space="preserve">пунктом </w:t>
      </w:r>
      <w:r w:rsidRPr="00E20913">
        <w:rPr>
          <w:rFonts w:ascii="Times New Roman" w:hAnsi="Times New Roman"/>
          <w:sz w:val="24"/>
          <w:szCs w:val="24"/>
        </w:rPr>
        <w:t xml:space="preserve"> </w:t>
      </w:r>
      <w:r w:rsidRPr="00E20913">
        <w:rPr>
          <w:rFonts w:ascii="Times New Roman" w:hAnsi="Times New Roman"/>
          <w:color w:val="000000"/>
          <w:sz w:val="24"/>
          <w:szCs w:val="24"/>
        </w:rPr>
        <w:t>право</w:t>
      </w:r>
      <w:proofErr w:type="gramEnd"/>
      <w:r w:rsidRPr="00E20913">
        <w:rPr>
          <w:rFonts w:ascii="Times New Roman" w:hAnsi="Times New Roman"/>
          <w:color w:val="000000"/>
          <w:sz w:val="24"/>
          <w:szCs w:val="24"/>
        </w:rPr>
        <w:t>.</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color w:val="000000"/>
          <w:sz w:val="24"/>
          <w:szCs w:val="24"/>
        </w:rPr>
        <w:lastRenderedPageBreak/>
        <w:t xml:space="preserve">2.4.5. В случае если представленные Главе Сельского поселения и (или) неработающими членами его семьи документы подтверждают произведенные расходы на проезд по более высокой категории проезда, чем установлено </w:t>
      </w:r>
      <w:hyperlink r:id="rId14" w:history="1">
        <w:r w:rsidRPr="00E20913">
          <w:rPr>
            <w:rFonts w:ascii="Times New Roman" w:hAnsi="Times New Roman"/>
            <w:color w:val="000000"/>
            <w:sz w:val="24"/>
            <w:szCs w:val="24"/>
          </w:rPr>
          <w:t>абзацами</w:t>
        </w:r>
      </w:hyperlink>
      <w:r w:rsidRPr="00E20913">
        <w:rPr>
          <w:rFonts w:ascii="Times New Roman" w:hAnsi="Times New Roman"/>
          <w:color w:val="000000"/>
          <w:sz w:val="24"/>
          <w:szCs w:val="24"/>
        </w:rPr>
        <w:t xml:space="preserve"> 1, </w:t>
      </w:r>
      <w:hyperlink r:id="rId15" w:history="1">
        <w:r w:rsidRPr="00E20913">
          <w:rPr>
            <w:rFonts w:ascii="Times New Roman" w:hAnsi="Times New Roman"/>
            <w:color w:val="000000"/>
            <w:sz w:val="24"/>
            <w:szCs w:val="24"/>
          </w:rPr>
          <w:t>4</w:t>
        </w:r>
      </w:hyperlink>
      <w:r w:rsidRPr="00E20913">
        <w:rPr>
          <w:rFonts w:ascii="Times New Roman" w:hAnsi="Times New Roman"/>
          <w:color w:val="000000"/>
          <w:sz w:val="24"/>
          <w:szCs w:val="24"/>
        </w:rPr>
        <w:t xml:space="preserve"> подпункта 2.4.2 настоящего Порядка, компенсация расходов производится на основании справки о стоимости проезда в соответствии с установленными 1, </w:t>
      </w:r>
      <w:hyperlink r:id="rId16" w:history="1">
        <w:r w:rsidRPr="00E20913">
          <w:rPr>
            <w:rFonts w:ascii="Times New Roman" w:hAnsi="Times New Roman"/>
            <w:color w:val="000000"/>
            <w:sz w:val="24"/>
            <w:szCs w:val="24"/>
          </w:rPr>
          <w:t>4</w:t>
        </w:r>
      </w:hyperlink>
      <w:r w:rsidRPr="00E20913">
        <w:rPr>
          <w:rFonts w:ascii="Times New Roman" w:hAnsi="Times New Roman"/>
          <w:color w:val="000000"/>
          <w:sz w:val="24"/>
          <w:szCs w:val="24"/>
        </w:rPr>
        <w:t xml:space="preserve"> подпункта 2.4.2 настоящего Порядка категориями проезда, выданной Главе Сельского поселения и (или) неработающим членам</w:t>
      </w:r>
      <w:r w:rsidRPr="00E20913">
        <w:rPr>
          <w:rFonts w:ascii="Times New Roman" w:hAnsi="Times New Roman"/>
          <w:sz w:val="24"/>
          <w:szCs w:val="24"/>
        </w:rPr>
        <w:t xml:space="preserve"> его семьи соответствующей транспортной организацией, осуществляющей их перевозку, или ее уполномоченным агентом, либо агентством, осуществляющим продажу билетов (далее - транспортная организация), на дату оформления (приобретения) проездного и (или) перевозочного документа.</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Расходы на получение такой справки Главе Сельского поселения не компенсируются.</w:t>
      </w:r>
    </w:p>
    <w:p w:rsidR="00667655" w:rsidRPr="00E20913" w:rsidRDefault="00667655" w:rsidP="00E20913">
      <w:pPr>
        <w:pStyle w:val="a3"/>
        <w:ind w:firstLine="709"/>
        <w:jc w:val="both"/>
        <w:rPr>
          <w:rFonts w:ascii="Times New Roman" w:hAnsi="Times New Roman"/>
          <w:color w:val="000000"/>
          <w:sz w:val="24"/>
          <w:szCs w:val="24"/>
        </w:rPr>
      </w:pPr>
      <w:bookmarkStart w:id="8" w:name="Par49"/>
      <w:bookmarkEnd w:id="8"/>
      <w:r w:rsidRPr="00E20913">
        <w:rPr>
          <w:rFonts w:ascii="Times New Roman" w:hAnsi="Times New Roman"/>
          <w:sz w:val="24"/>
          <w:szCs w:val="24"/>
        </w:rPr>
        <w:t xml:space="preserve">2.4.6. В случае если стоимость проезда Главы Сельского поселения и (или) неработающих членов его семьи к месту использования отпуска и обратно включена в стоимость приобретенного туристского продукта, компенсация расходов производится на основании справки соответствующей туристической (транспортной) организации о стоимости проезда, включенной в стоимость туристской путевки, договора с туроператором или </w:t>
      </w:r>
      <w:proofErr w:type="spellStart"/>
      <w:r w:rsidRPr="00E20913">
        <w:rPr>
          <w:rFonts w:ascii="Times New Roman" w:hAnsi="Times New Roman"/>
          <w:sz w:val="24"/>
          <w:szCs w:val="24"/>
        </w:rPr>
        <w:t>турагентом</w:t>
      </w:r>
      <w:proofErr w:type="spellEnd"/>
      <w:r w:rsidRPr="00E20913">
        <w:rPr>
          <w:rFonts w:ascii="Times New Roman" w:hAnsi="Times New Roman"/>
          <w:sz w:val="24"/>
          <w:szCs w:val="24"/>
        </w:rPr>
        <w:t xml:space="preserve"> и документов, подтверждающих оплату </w:t>
      </w:r>
      <w:r w:rsidRPr="00E20913">
        <w:rPr>
          <w:rFonts w:ascii="Times New Roman" w:hAnsi="Times New Roman"/>
          <w:color w:val="000000"/>
          <w:sz w:val="24"/>
          <w:szCs w:val="24"/>
        </w:rPr>
        <w:t xml:space="preserve">туристского продукта (туристская путевка, оформленная на бланке строгой отчетности, изготовленном типографским способом, или кассовый чек либо их копии, заверенные выдавшей соответствующий документ туристической (транспортной) организацией. В случаях, предусмотренных </w:t>
      </w:r>
      <w:hyperlink w:anchor="Par62" w:history="1">
        <w:r w:rsidRPr="00E20913">
          <w:rPr>
            <w:rFonts w:ascii="Times New Roman" w:hAnsi="Times New Roman"/>
            <w:color w:val="000000"/>
            <w:sz w:val="24"/>
            <w:szCs w:val="24"/>
          </w:rPr>
          <w:t>абзацем пятым подпункта 2.4.7.</w:t>
        </w:r>
      </w:hyperlink>
      <w:r w:rsidRPr="00E20913">
        <w:rPr>
          <w:rFonts w:ascii="Times New Roman" w:hAnsi="Times New Roman"/>
          <w:color w:val="000000"/>
          <w:sz w:val="24"/>
          <w:szCs w:val="24"/>
        </w:rPr>
        <w:t xml:space="preserve"> настоящего Порядка, Глава Сельского поселения также предоставляет справку транспортной организации о стоимости проезда по прямому (кратчайшему) маршруту.</w:t>
      </w:r>
    </w:p>
    <w:p w:rsidR="00667655" w:rsidRPr="00E20913" w:rsidRDefault="00667655" w:rsidP="00E20913">
      <w:pPr>
        <w:pStyle w:val="a3"/>
        <w:ind w:firstLine="709"/>
        <w:jc w:val="both"/>
        <w:rPr>
          <w:rFonts w:ascii="Times New Roman" w:hAnsi="Times New Roman"/>
          <w:sz w:val="24"/>
          <w:szCs w:val="24"/>
        </w:rPr>
      </w:pPr>
      <w:bookmarkStart w:id="9" w:name="Par52"/>
      <w:bookmarkEnd w:id="9"/>
      <w:r w:rsidRPr="00E20913">
        <w:rPr>
          <w:rFonts w:ascii="Times New Roman" w:hAnsi="Times New Roman"/>
          <w:sz w:val="24"/>
          <w:szCs w:val="24"/>
        </w:rPr>
        <w:t xml:space="preserve">2.4.7.  При проведении </w:t>
      </w:r>
      <w:r w:rsidRPr="00E20913">
        <w:rPr>
          <w:rFonts w:ascii="Times New Roman" w:hAnsi="Times New Roman"/>
          <w:color w:val="000000"/>
          <w:sz w:val="24"/>
          <w:szCs w:val="24"/>
        </w:rPr>
        <w:t>Главой Сельского поселения</w:t>
      </w:r>
      <w:r w:rsidRPr="00E20913">
        <w:rPr>
          <w:rFonts w:ascii="Times New Roman" w:hAnsi="Times New Roman"/>
          <w:sz w:val="24"/>
          <w:szCs w:val="24"/>
        </w:rPr>
        <w:t xml:space="preserve"> и (или) неработающими членами его семьи отпуска в нескольких местах компенсации расходов подлежит стоимость проезда только к одному из этих мест (по выбору </w:t>
      </w:r>
      <w:r w:rsidRPr="00E20913">
        <w:rPr>
          <w:rFonts w:ascii="Times New Roman" w:hAnsi="Times New Roman"/>
          <w:color w:val="000000"/>
          <w:sz w:val="24"/>
          <w:szCs w:val="24"/>
        </w:rPr>
        <w:t>Главы Сельского поселения</w:t>
      </w:r>
      <w:r w:rsidRPr="00E20913">
        <w:rPr>
          <w:rFonts w:ascii="Times New Roman" w:hAnsi="Times New Roman"/>
          <w:sz w:val="24"/>
          <w:szCs w:val="24"/>
        </w:rPr>
        <w:t xml:space="preserve"> и (или) неработающих членов его семьи), включая стоимость обратного проезда от того же места к месту жительства </w:t>
      </w:r>
      <w:r w:rsidRPr="00E20913">
        <w:rPr>
          <w:rFonts w:ascii="Times New Roman" w:hAnsi="Times New Roman"/>
          <w:color w:val="000000"/>
          <w:sz w:val="24"/>
          <w:szCs w:val="24"/>
        </w:rPr>
        <w:t>Главы Сельского поселения</w:t>
      </w:r>
      <w:r w:rsidRPr="00E20913">
        <w:rPr>
          <w:rFonts w:ascii="Times New Roman" w:hAnsi="Times New Roman"/>
          <w:sz w:val="24"/>
          <w:szCs w:val="24"/>
        </w:rPr>
        <w:t xml:space="preserve"> и (или) неработающих членов его семьи, исходя из стоимости проезда по прямому (кратчайшему) маршруту.</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При следовании Главы Сельского поселения и (или) неработающих членов его семьи к месту использования отпуска из г. Нарьян-Мар и (или) обратно через города Архангельск, Москва, Санкт-Петербург, Киров, Усинск или Сыктывкар, для целей настоящего Порядка эти города признаются равноудаленными от г. Нарьян-Мар, а следование через них, в том числе с остановкой независимо от ее продолжительности, не признается отклонением от прямого (кратчайшего) маршрута следования к месту использования отпуска и (или) обратно.</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При этом проезд Главы Сельского поселения и (или) неработающих членов его семьи по маршруту г. Нарьян-Мар - г. Москва или г. Нарьян-Мар - г. Санкт-Петербург и обратно через г. Архангельск также не признается отклонением от прямого (кратчайшего) маршрута следования к месту использования отпуска и обратно.</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При следовании Главы Сельского поселения и (или) неработающих членов его семьи к месту использования отпуска из населенных пунктов Сельского поселения и (или) обратно через города Нарьян-Мар, Архангельск, Инта, Воркута, Усинск или Мезень, следование через них не признается отклонением от прямого (кратчайшего) маршрута следования к месту использования отпуска и (или) обратно.</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В случае несовпадения маршрута следования Главы </w:t>
      </w:r>
      <w:r w:rsidRPr="00E20913">
        <w:rPr>
          <w:rFonts w:ascii="Times New Roman" w:hAnsi="Times New Roman"/>
          <w:color w:val="000000"/>
          <w:sz w:val="24"/>
          <w:szCs w:val="24"/>
        </w:rPr>
        <w:t xml:space="preserve">Сельского поселения и (или) неработающих членов его семьи к месту использования отпуска и обратно с прямым (кратчайшим) маршрутом, а также в случаях, предусмотренных </w:t>
      </w:r>
      <w:hyperlink r:id="rId17" w:history="1">
        <w:r w:rsidRPr="00E20913">
          <w:rPr>
            <w:rFonts w:ascii="Times New Roman" w:hAnsi="Times New Roman"/>
            <w:color w:val="000000"/>
            <w:sz w:val="24"/>
            <w:szCs w:val="24"/>
          </w:rPr>
          <w:t xml:space="preserve">абзацами </w:t>
        </w:r>
      </w:hyperlink>
      <w:hyperlink r:id="rId18" w:history="1">
        <w:r w:rsidRPr="00E20913">
          <w:rPr>
            <w:rFonts w:ascii="Times New Roman" w:hAnsi="Times New Roman"/>
            <w:color w:val="000000"/>
            <w:sz w:val="24"/>
            <w:szCs w:val="24"/>
          </w:rPr>
          <w:t xml:space="preserve">пятым  и шестым подпункта </w:t>
        </w:r>
      </w:hyperlink>
      <w:r w:rsidRPr="00E20913">
        <w:rPr>
          <w:rFonts w:ascii="Times New Roman" w:hAnsi="Times New Roman"/>
          <w:color w:val="000000"/>
          <w:sz w:val="24"/>
          <w:szCs w:val="24"/>
        </w:rPr>
        <w:t>2.4.3. настоящего Порядка, компенсация расходов производится</w:t>
      </w:r>
      <w:r w:rsidRPr="00E20913">
        <w:rPr>
          <w:rFonts w:ascii="Times New Roman" w:hAnsi="Times New Roman"/>
          <w:sz w:val="24"/>
          <w:szCs w:val="24"/>
        </w:rPr>
        <w:t xml:space="preserve"> на основании справки транспортной организации о </w:t>
      </w:r>
      <w:r w:rsidRPr="00E20913">
        <w:rPr>
          <w:rFonts w:ascii="Times New Roman" w:hAnsi="Times New Roman"/>
          <w:color w:val="000000"/>
          <w:sz w:val="24"/>
          <w:szCs w:val="24"/>
        </w:rPr>
        <w:t xml:space="preserve">стоимости проезда по прямому (кратчайшему) маршруту и обратно в соответствии с установленными </w:t>
      </w:r>
      <w:hyperlink r:id="rId19" w:history="1">
        <w:r w:rsidRPr="00E20913">
          <w:rPr>
            <w:rFonts w:ascii="Times New Roman" w:hAnsi="Times New Roman"/>
            <w:color w:val="000000"/>
            <w:sz w:val="24"/>
            <w:szCs w:val="24"/>
          </w:rPr>
          <w:t>подпунктами 1</w:t>
        </w:r>
      </w:hyperlink>
      <w:r w:rsidRPr="00E20913">
        <w:rPr>
          <w:rFonts w:ascii="Times New Roman" w:hAnsi="Times New Roman"/>
          <w:color w:val="000000"/>
          <w:sz w:val="24"/>
          <w:szCs w:val="24"/>
        </w:rPr>
        <w:t xml:space="preserve">, </w:t>
      </w:r>
      <w:hyperlink r:id="rId20" w:history="1">
        <w:r w:rsidRPr="00E20913">
          <w:rPr>
            <w:rFonts w:ascii="Times New Roman" w:hAnsi="Times New Roman"/>
            <w:color w:val="000000"/>
            <w:sz w:val="24"/>
            <w:szCs w:val="24"/>
          </w:rPr>
          <w:t>4</w:t>
        </w:r>
      </w:hyperlink>
      <w:r w:rsidRPr="00E20913">
        <w:rPr>
          <w:rFonts w:ascii="Times New Roman" w:hAnsi="Times New Roman"/>
          <w:sz w:val="24"/>
          <w:szCs w:val="24"/>
        </w:rPr>
        <w:t xml:space="preserve"> подпункта 2.4.2. настоящего Порядка категориями проезда, но не более фактически произведенных на эти цели расходов.</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lastRenderedPageBreak/>
        <w:t>2.4.8. При предъявлении Главой Сельского поселения и (или) членами его семьи документов, содержащих информацию о стоимости проезда Главы Сельского поселения и (или) неработающих членов его семьи к месту использования отпуска и обратно (с учетом взимаемых при продаже проездных документов обязательных платежей), указанной в иностранной валюте, компенсации расходов в данной части подлежат расходы, размер которых определяется, исходя из курса соответствующей иностранной валюты, установленного Центральным банком Российской Федерации на день приобретения указанных документов.</w:t>
      </w:r>
    </w:p>
    <w:p w:rsidR="00667655" w:rsidRPr="00E20913" w:rsidRDefault="00667655" w:rsidP="00E20913">
      <w:pPr>
        <w:pStyle w:val="a3"/>
        <w:ind w:firstLine="709"/>
        <w:jc w:val="both"/>
        <w:rPr>
          <w:rFonts w:ascii="Times New Roman" w:hAnsi="Times New Roman"/>
          <w:sz w:val="24"/>
          <w:szCs w:val="24"/>
        </w:rPr>
      </w:pPr>
      <w:bookmarkStart w:id="10" w:name="Par69"/>
      <w:bookmarkEnd w:id="10"/>
      <w:r w:rsidRPr="00E20913">
        <w:rPr>
          <w:rFonts w:ascii="Times New Roman" w:hAnsi="Times New Roman"/>
          <w:sz w:val="24"/>
          <w:szCs w:val="24"/>
        </w:rPr>
        <w:t>2.4.9. Глава Сельского поселения и (или) неработающие члены его семьи вправе осуществить проезд к месту использования отпуска и (или) обратно на личном транспорте. При этом под личным транспортом понимается транспортное средство категории "А" (мотоцикл) или категории "В" (автомобиль, разрешенная максимальная масса которого не превышает 3500 килограмм и количество оборудованных для сидения мест которого, помимо места водителя, не превышает восьми единиц) независимо от его принадлежности.</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Компенсация расходов при следовании Главы Сельского поселения и (или) неработающих членов его семьи к месту использования отпуска и (или) обратно личным транспортом производится по наименьшей стоимости такого проезда по прямому (кратчайшему) маршруту и (или) обратно.</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При этом прямым (кратчайшим) маршрутом признается наименьшее расстояние от места жительства Главы Сельского поселения и (или) неработающих членов его семьи либо от места их фактического нахождения по пути следования к месту использования отпуска до места использования отпуска и обратно по существующей транспортной схеме.</w:t>
      </w:r>
    </w:p>
    <w:p w:rsidR="00667655"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Наименьшая стоимость проезда определяется из расходов на приобретение топлива, на оплату проезда по платным автотрассам, провоза личного транспорта и проезда самого Главы Сельского поселения и (или) неработающих членов его семьи на водном транспорте и (или) железнодорожной платформе (при отсутствии на отдельных участках пути следования к месту использования отпуска и (или) обратно автомобильных дорог общего пользования) на основании: копии паспорта транспортного средства или выписки из электронного паспорта транспортного средства на бумажном носителе, чеков автозаправочных станций, документов об оплате проезда по платным автотрассам, документов, подтверждающих стоимость провоза личного транспорта, проезда Главы Сельского поселения (или Главы Сельского поселения и следующих вместе с ним неработающих членов его семьи) на водном транспорте и (или) железнодорожной платформе, документов, подтверждающих пребывание </w:t>
      </w:r>
      <w:r w:rsidRPr="00E20913">
        <w:rPr>
          <w:rFonts w:ascii="Times New Roman" w:hAnsi="Times New Roman"/>
          <w:color w:val="000000"/>
          <w:sz w:val="24"/>
          <w:szCs w:val="24"/>
        </w:rPr>
        <w:t>Главы Сельского поселения</w:t>
      </w:r>
      <w:r w:rsidRPr="00E20913">
        <w:rPr>
          <w:rFonts w:ascii="Times New Roman" w:hAnsi="Times New Roman"/>
          <w:sz w:val="24"/>
          <w:szCs w:val="24"/>
        </w:rPr>
        <w:t xml:space="preserve"> и (или) неработающих членов его семьи в месте использования отпуска.</w:t>
      </w:r>
    </w:p>
    <w:p w:rsidR="00565BA6" w:rsidRPr="00E20913" w:rsidRDefault="00565BA6" w:rsidP="00565BA6">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Расчет стоимости израсходованного топлива определяется как произведение средневзвешенной цены за 1 литр топлива, рассчитанной из стоимости топлива, указанной в чеках автозаправочных станций, и количества топлива, рассчитанного на основе нормы расхода топлива, установленной для соответствующего транспортного средства, исходя из расстояния по прямому (кратчайшему) маршруту и (или) обратно.</w:t>
      </w:r>
    </w:p>
    <w:p w:rsidR="00565BA6" w:rsidRPr="00E20913" w:rsidRDefault="00565BA6" w:rsidP="00565BA6">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В случае осуществления оплаты проезда по платным автотрассам с помощью технического средства автоматической электронной оплаты (транспондера) представляются документы, подтверждающие внесение средств на лицевой счет технического средства автоматической электронной оплаты (транспондера), выписка из указанного лицевого счета и детализация проездов и оплат на бумажном носителе.</w:t>
      </w:r>
    </w:p>
    <w:p w:rsidR="00565BA6" w:rsidRPr="00E20913" w:rsidRDefault="00565BA6" w:rsidP="00E20913">
      <w:pPr>
        <w:autoSpaceDE w:val="0"/>
        <w:autoSpaceDN w:val="0"/>
        <w:adjustRightInd w:val="0"/>
        <w:spacing w:after="0" w:line="240" w:lineRule="auto"/>
        <w:ind w:firstLine="709"/>
        <w:jc w:val="both"/>
        <w:rPr>
          <w:rFonts w:ascii="Times New Roman" w:hAnsi="Times New Roman"/>
          <w:sz w:val="24"/>
          <w:szCs w:val="24"/>
        </w:rPr>
      </w:pP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 xml:space="preserve">Для подтверждения факта пребывания Главы Сельского поселения и (или) неработающих членов его семьи в месте проведения отпуска может быть использовано отпускное удостоверение, выданное Администрацией Сельского поселения. Форма отпускного </w:t>
      </w:r>
      <w:hyperlink r:id="rId21" w:history="1">
        <w:r w:rsidRPr="00E20913">
          <w:rPr>
            <w:rFonts w:ascii="Times New Roman" w:hAnsi="Times New Roman"/>
            <w:color w:val="000000"/>
            <w:sz w:val="24"/>
            <w:szCs w:val="24"/>
          </w:rPr>
          <w:t>удостоверения</w:t>
        </w:r>
      </w:hyperlink>
      <w:r w:rsidRPr="00E20913">
        <w:rPr>
          <w:rFonts w:ascii="Times New Roman" w:hAnsi="Times New Roman"/>
          <w:sz w:val="24"/>
          <w:szCs w:val="24"/>
        </w:rPr>
        <w:t xml:space="preserve"> установлена в приложении 2 к настоящему Порядку. Отметки о прибытии и выбытии в отпускном удостоверении подтверждаются подписью представителя администрации гостиницы, санатория, пансионата, дома отдыха, </w:t>
      </w:r>
      <w:r w:rsidRPr="00E20913">
        <w:rPr>
          <w:rFonts w:ascii="Times New Roman" w:hAnsi="Times New Roman"/>
          <w:sz w:val="24"/>
          <w:szCs w:val="24"/>
        </w:rPr>
        <w:lastRenderedPageBreak/>
        <w:t>туристической базы или иного подобного учреждения, либо подписью представителя органа местного самоуправления, органа государственной власти, органа внутренних дел, функционирующего по месту использования отпуска, удостоверенной соответствующей печатью (штампом).</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Для подтверждения факта использования Главой Сельского поселения и (или) неработающими членами его семьи отпуска за пределами территории Российской Федерации с целью предоставления  Главе Сельского поселения компенсации расходов в отношении указанных лиц предъявлению подлежат копии заграничных паспортов таких лиц или отпускные удостоверения с отметками органа пограничного контроля (пункта пропуска через государственную границу Российской Федерации) либо иные документы, содержащие сведения о месте пересечения государственной границы Российской Федерации, или подтверждающие факт нахождения указанных лиц на территории иностранного государства.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В случае реализации Главой Сельского поселения права на компенсацию расходов при одновременном и совместном следовании неработающих членов семьи Главы Сельского поселения либо Главы Сельского поселения и неработающих членов его семьи на личном транспорте к месту использования отпуска и (или) обратно, все расходы, связанные с осуществлением такого проезда и провоза личного транспорта, учитываются в рамках предоставляемой  Главе Сельского поселения компенсации расходов в равных долях на каждого из совместно следующих членов семьи Главы Сельского поселения (включая самого Главу Сельского поселения) в пределах максимальных размеров компенсации расходов, установленных настоящим Порядком, независимо от того, на кого из указанных лиц оформлены соответствующие платежные и перевозочные документы.</w:t>
      </w:r>
    </w:p>
    <w:p w:rsidR="00667655" w:rsidRPr="00E20913" w:rsidRDefault="00667655" w:rsidP="00E20913">
      <w:pPr>
        <w:pStyle w:val="a3"/>
        <w:ind w:firstLine="709"/>
        <w:jc w:val="both"/>
        <w:rPr>
          <w:rFonts w:ascii="Times New Roman" w:hAnsi="Times New Roman"/>
          <w:color w:val="000000"/>
          <w:sz w:val="24"/>
          <w:szCs w:val="24"/>
        </w:rPr>
      </w:pPr>
      <w:bookmarkStart w:id="11" w:name="Par81"/>
      <w:bookmarkEnd w:id="11"/>
      <w:r w:rsidRPr="00E20913">
        <w:rPr>
          <w:rFonts w:ascii="Times New Roman" w:hAnsi="Times New Roman"/>
          <w:sz w:val="24"/>
          <w:szCs w:val="24"/>
        </w:rPr>
        <w:t xml:space="preserve">2.4.10. Если при проезде к месту использования отпуска и (или) обратно Главы Сельского поселения и (или) неработающими членами его семьи использовались разные виды транспорта, расходы на такой проезд, подлежащие компенсации в соответствии с </w:t>
      </w:r>
      <w:r w:rsidRPr="00E20913">
        <w:rPr>
          <w:rFonts w:ascii="Times New Roman" w:hAnsi="Times New Roman"/>
          <w:color w:val="000000"/>
          <w:sz w:val="24"/>
          <w:szCs w:val="24"/>
        </w:rPr>
        <w:t>настоящим Порядком, суммируются.</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2.4.11. Компенсация расходов осуществляется Администрацией Сельского поселения на основании письменного заявления Главы Сельского поселения о компенсации расходов на оплату стоимости проезда и провоза багажа к месту использования отпуска и обратно (далее - заявление).</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На основании заявления Главы Сельского поселения принимается решение о предоставлении Главе Сельского поселения компенсации расходов, которое оформляется в форме распоряжения Администрации Сельского поселения.</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В заявлении указываются:</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1) фамилия, имя, отчество каждого неработающего члена Главы Сельского поселения, в отношении которого Главой  Сельского поселения планируется реализовать право на компенсацию расходов, с приложением: копий документов, подтверждающих степень их родства (свидетельства о заключении брака, свидетельства о рождении), или копии документа об опеке (попечительстве) или копии договора о передаче ребенка на воспитание в семью; справки образовательной организации, расположенной в районах Крайнего Севера и приравненных к ним местностях, об обучении детей старше 18 лет; документов, подтверждающих фактическое проживание неработающего члена семьи Главы Сельского поселения в районах Крайнего Севера и приравненных к ним местностях (копия страниц паспорта гражданина Российской Федерации с отметкой о регистрации по месту жительства, или копия свидетельства о регистрации по месту жительства (для детей </w:t>
      </w:r>
      <w:r w:rsidRPr="00E20913">
        <w:rPr>
          <w:rFonts w:ascii="Times New Roman" w:hAnsi="Times New Roman"/>
          <w:color w:val="000000"/>
          <w:sz w:val="24"/>
          <w:szCs w:val="24"/>
        </w:rPr>
        <w:t>Главы Сельского поселения</w:t>
      </w:r>
      <w:r w:rsidRPr="00E20913">
        <w:rPr>
          <w:rFonts w:ascii="Times New Roman" w:hAnsi="Times New Roman"/>
          <w:sz w:val="24"/>
          <w:szCs w:val="24"/>
        </w:rPr>
        <w:t xml:space="preserve">, не достигших 14-летнего возраста), или копия свидетельства о регистрации по месту пребывания (в этом случае также представляется справка образовательной организации, реализующей образовательную программу дошкольного образования, начального общего, основного общего, среднего общего образования или среднего профессионального образования, расположенной в районах Крайнего Севера и приравненных к ним местностях, об обучении несовершеннолетнего ребенка в указанной образовательной организации или другой документ, подтверждающий фактическое проживание несовершеннолетнего ребенка в районах Крайнего Севера и приравненных к </w:t>
      </w:r>
      <w:r w:rsidRPr="00E20913">
        <w:rPr>
          <w:rFonts w:ascii="Times New Roman" w:hAnsi="Times New Roman"/>
          <w:sz w:val="24"/>
          <w:szCs w:val="24"/>
        </w:rPr>
        <w:lastRenderedPageBreak/>
        <w:t>ним местностях), или копия вступившего в законную силу решения суда об определении места жительства); справки налогового органа, подтверждающей отсутствие регистрации неработающего совершеннолетнего члена семьи Главы Сельского поселения в качестве индивидуального предпринимателя, в том числе полученной на официальном сайте Федеральной налоговой службы (www.nalog.ru) с приложением документа, содержащего сведения об ИНН такого члена семьи; копии трудовой книжки и (или) сведения о трудовой деятельности неработающего члена семьи Главы Сельского поселения, достигшего возраста 14 лет (при наличии); справки территориального органа Пенсионного фонда Российской Федерации, подтверждающей, что муж (жена) Главы Сельского поселения не получают страховую пенсию по старости (инвалидности);</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2) дата рождения каждого неработающего члена семьи Главы Сельского поселения;</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3) место использования отпуска;</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4) виды транспортных средств, используемых при следовании к месту использования отпуска и обратно;</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5) маршрут следования;</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6) стоимость проезда;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7) намерение реализовать право на использование общей суммы компенсации расходов, предусмотренного  подпунктом 2.4.4. </w:t>
      </w:r>
      <w:r w:rsidRPr="00E20913">
        <w:rPr>
          <w:rFonts w:ascii="Times New Roman" w:hAnsi="Times New Roman"/>
          <w:color w:val="000000"/>
          <w:sz w:val="24"/>
          <w:szCs w:val="24"/>
        </w:rPr>
        <w:t>настоящего Порядка,</w:t>
      </w:r>
      <w:r w:rsidRPr="00E20913">
        <w:rPr>
          <w:rFonts w:ascii="Times New Roman" w:hAnsi="Times New Roman"/>
          <w:sz w:val="24"/>
          <w:szCs w:val="24"/>
        </w:rPr>
        <w:t xml:space="preserve"> с указанием неработающих членов семьи</w:t>
      </w:r>
      <w:r w:rsidR="00305C35">
        <w:rPr>
          <w:rFonts w:ascii="Times New Roman" w:hAnsi="Times New Roman"/>
          <w:sz w:val="24"/>
          <w:szCs w:val="24"/>
        </w:rPr>
        <w:t>,</w:t>
      </w:r>
      <w:r w:rsidRPr="00E20913">
        <w:rPr>
          <w:rFonts w:ascii="Times New Roman" w:hAnsi="Times New Roman"/>
          <w:sz w:val="24"/>
          <w:szCs w:val="24"/>
        </w:rPr>
        <w:t xml:space="preserve"> в отношении которых планируется его реализовать.</w:t>
      </w:r>
    </w:p>
    <w:p w:rsidR="00667655" w:rsidRPr="00E20913" w:rsidRDefault="00667655" w:rsidP="00E20913">
      <w:pPr>
        <w:pStyle w:val="a3"/>
        <w:ind w:firstLine="709"/>
        <w:jc w:val="both"/>
        <w:rPr>
          <w:rFonts w:ascii="Times New Roman" w:hAnsi="Times New Roman"/>
          <w:sz w:val="24"/>
          <w:szCs w:val="24"/>
        </w:rPr>
      </w:pPr>
      <w:bookmarkStart w:id="12" w:name="Par106"/>
      <w:bookmarkEnd w:id="12"/>
      <w:r w:rsidRPr="00E20913">
        <w:rPr>
          <w:rFonts w:ascii="Times New Roman" w:hAnsi="Times New Roman"/>
          <w:sz w:val="24"/>
          <w:szCs w:val="24"/>
        </w:rPr>
        <w:t>2.4.12. Авансирование расходов на оплату стоимости проезда к месту использования отпуска и обратно производится Администрацией Сельского поселения, исходя из примерной стоимости проезда, указанной Главой Сельского поселения в заявлении, не ранее чем за девяносто календарных дней и не позднее чем за три рабочих дня до отъезда Главы Сельского поселения в отпуск или выезда неработающих членов семьи Главы Сельского поселения из места жительства.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bookmarkStart w:id="13" w:name="Par108"/>
      <w:bookmarkEnd w:id="13"/>
      <w:r w:rsidRPr="00E20913">
        <w:rPr>
          <w:rFonts w:ascii="Times New Roman" w:hAnsi="Times New Roman"/>
          <w:sz w:val="24"/>
          <w:szCs w:val="24"/>
        </w:rPr>
        <w:t>2.4.13. Расчет размера компенсации расходов осуществляется на основании представленного Главой Сельского поселения авансового отчета о произведенных расходах с приложением документов, подтверждающих расходы Главы  Сельского поселения и (или) неработающих членов его семьи: проездных и перевозочных документов (</w:t>
      </w:r>
      <w:r w:rsidRPr="00E20913">
        <w:rPr>
          <w:rFonts w:ascii="Times New Roman" w:hAnsi="Times New Roman"/>
          <w:color w:val="000000"/>
          <w:sz w:val="24"/>
          <w:szCs w:val="24"/>
        </w:rPr>
        <w:t xml:space="preserve">билетов, в том числе электронных билетов (маршрут/квитанций) и электронных проездных документов на бумажном носителе, посадочных талонов и купонов, контрольных купонов, багажных квитанций, в том числе электронных, на бумажном носителе), справок, предусмотренных </w:t>
      </w:r>
      <w:hyperlink r:id="rId22" w:history="1">
        <w:r w:rsidRPr="00E20913">
          <w:rPr>
            <w:rFonts w:ascii="Times New Roman" w:hAnsi="Times New Roman"/>
            <w:color w:val="000000"/>
            <w:sz w:val="24"/>
            <w:szCs w:val="24"/>
          </w:rPr>
          <w:t>подпунктами 2.4.5, 2.4.6</w:t>
        </w:r>
      </w:hyperlink>
      <w:r w:rsidRPr="00E20913">
        <w:rPr>
          <w:rFonts w:ascii="Times New Roman" w:hAnsi="Times New Roman"/>
          <w:color w:val="000000"/>
          <w:sz w:val="24"/>
          <w:szCs w:val="24"/>
        </w:rPr>
        <w:t xml:space="preserve"> и </w:t>
      </w:r>
      <w:hyperlink r:id="rId23" w:history="1">
        <w:r w:rsidRPr="00E20913">
          <w:rPr>
            <w:rFonts w:ascii="Times New Roman" w:hAnsi="Times New Roman"/>
            <w:color w:val="000000"/>
            <w:sz w:val="24"/>
            <w:szCs w:val="24"/>
          </w:rPr>
          <w:t xml:space="preserve">абзацем пятым подпункта </w:t>
        </w:r>
      </w:hyperlink>
      <w:r w:rsidRPr="00E20913">
        <w:rPr>
          <w:rFonts w:ascii="Times New Roman" w:hAnsi="Times New Roman"/>
          <w:color w:val="000000"/>
          <w:sz w:val="24"/>
          <w:szCs w:val="24"/>
        </w:rPr>
        <w:t xml:space="preserve">2.4.7. настоящего Порядка, документов, предусмотренных </w:t>
      </w:r>
      <w:hyperlink r:id="rId24" w:history="1">
        <w:r w:rsidRPr="00E20913">
          <w:rPr>
            <w:rFonts w:ascii="Times New Roman" w:hAnsi="Times New Roman"/>
            <w:color w:val="000000"/>
            <w:sz w:val="24"/>
            <w:szCs w:val="24"/>
          </w:rPr>
          <w:t>абзацами четвертым</w:t>
        </w:r>
      </w:hyperlink>
      <w:r w:rsidRPr="00E20913">
        <w:rPr>
          <w:rFonts w:ascii="Times New Roman" w:hAnsi="Times New Roman"/>
          <w:color w:val="000000"/>
          <w:sz w:val="24"/>
          <w:szCs w:val="24"/>
        </w:rPr>
        <w:t xml:space="preserve"> - </w:t>
      </w:r>
      <w:hyperlink r:id="rId25" w:history="1">
        <w:r w:rsidRPr="00E20913">
          <w:rPr>
            <w:rFonts w:ascii="Times New Roman" w:hAnsi="Times New Roman"/>
            <w:color w:val="000000"/>
            <w:sz w:val="24"/>
            <w:szCs w:val="24"/>
          </w:rPr>
          <w:t>шестым</w:t>
        </w:r>
      </w:hyperlink>
      <w:r w:rsidRPr="00E20913">
        <w:rPr>
          <w:rFonts w:ascii="Times New Roman" w:hAnsi="Times New Roman"/>
          <w:color w:val="000000"/>
          <w:sz w:val="24"/>
          <w:szCs w:val="24"/>
        </w:rPr>
        <w:t xml:space="preserve">, </w:t>
      </w:r>
      <w:hyperlink r:id="rId26" w:history="1">
        <w:r w:rsidRPr="00E20913">
          <w:rPr>
            <w:rFonts w:ascii="Times New Roman" w:hAnsi="Times New Roman"/>
            <w:color w:val="000000"/>
            <w:sz w:val="24"/>
            <w:szCs w:val="24"/>
          </w:rPr>
          <w:t>восьмым подпункта 2.4.9.</w:t>
        </w:r>
      </w:hyperlink>
      <w:r w:rsidRPr="00E20913">
        <w:rPr>
          <w:rFonts w:ascii="Times New Roman" w:hAnsi="Times New Roman"/>
          <w:color w:val="000000"/>
          <w:sz w:val="24"/>
          <w:szCs w:val="24"/>
        </w:rPr>
        <w:t xml:space="preserve"> настоящего Порядка</w:t>
      </w:r>
      <w:r w:rsidRPr="00E20913">
        <w:rPr>
          <w:rFonts w:ascii="Times New Roman" w:hAnsi="Times New Roman"/>
          <w:sz w:val="24"/>
          <w:szCs w:val="24"/>
        </w:rPr>
        <w:t>, а также иных документов, предусмотренных настоящим Порядком.</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При отсутствии посадочных талонов и купонов, контрольных купонов компенсация расходов производится при предоставлении Главой Сельского поселения справки транспортной организации о подтверждении проезда (перелета), совершенного Главой Сельского поселения и (или) неработающими членами его семьи, на воздушном или железнодорожном транспорте по пути следования к месту использования отпуска и (или) обратно. Расходы на получение такой справки компенсации не подлежат.</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При предоставлении Главой Сельского поселения авансового отчета о произведенных расходах с приложением документов, предусмотренных настоящим пунктом, не в полном объеме, компенсация расходов производится в размере документально подтвержденных расходов, определяемом в соответствии с установленными настоящим пунктом требованиями.</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В течение пятнадцати рабочих дней со дня утверждения авансового отчета о произведенных расходах Администрация Сельского поселения осуществляет компенсацию расходов в размере утвержденной в рамках такого авансового отчета суммы.</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2.4.14. В случае получения Главой Сельского поселения аванса на оплату стоимости проезда к месту использования отпуска и (или) обратно (далее - аванс) авансовый отчет о произведенных расходах с приложением предусмотренных настоящим </w:t>
      </w:r>
      <w:r w:rsidRPr="00E20913">
        <w:rPr>
          <w:rFonts w:ascii="Times New Roman" w:hAnsi="Times New Roman"/>
          <w:sz w:val="24"/>
          <w:szCs w:val="24"/>
        </w:rPr>
        <w:lastRenderedPageBreak/>
        <w:t>Порядком документов, должен быть представлен Главой Сельского поселения в течение трех рабочих дней с даты выхода на работу или со дня возвращения неработающих членов его семьи к месту жительства (обучения).</w:t>
      </w:r>
    </w:p>
    <w:p w:rsidR="0019133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 xml:space="preserve"> В случае получения Главой Сельского поселения аванса с целью оплаты стоимости проезда к месту использования отпуска и (или) обратно на себя и (или) неработающих членов своей семьи, выехавших к месту использования отпуска и не возвратившихся в место жительства в течение шести месяцев со дня получения аванса, Глава Сельского поселения обязан по окончании указанного периода возвратить полученные денежные средства либо представить авансовый отчет о произведенных расходах (части расходов). </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sz w:val="24"/>
          <w:szCs w:val="24"/>
        </w:rPr>
        <w:t xml:space="preserve">Глава Сельского поселения, вышедший в отпуск (находящийся в отпуске) по беременности и родам, по уходу за ребенком до достижения им возраста трех лет, получивший аванс на оплату стоимости своего проезда и (или) проезда неработающих членов своей семьи к месту использования отпуска и обратно, обязан предоставить авансовый отчет о произведенных расходах (части расходов) с приложением предусмотренных настоящей </w:t>
      </w:r>
      <w:r w:rsidRPr="00E20913">
        <w:rPr>
          <w:rFonts w:ascii="Times New Roman" w:hAnsi="Times New Roman"/>
          <w:color w:val="000000"/>
          <w:sz w:val="24"/>
          <w:szCs w:val="24"/>
        </w:rPr>
        <w:t>подпунктом документов в течение 10 рабочих дней со дня возвращения к месту жительства его самого и (или) неработающих членов его семьи.</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sz w:val="24"/>
          <w:szCs w:val="24"/>
        </w:rPr>
        <w:t xml:space="preserve">Глава Сельского поселения обязан не позднее </w:t>
      </w:r>
      <w:r w:rsidR="006E4711">
        <w:rPr>
          <w:rFonts w:ascii="Times New Roman" w:hAnsi="Times New Roman"/>
          <w:sz w:val="24"/>
          <w:szCs w:val="24"/>
        </w:rPr>
        <w:t>тридцати</w:t>
      </w:r>
      <w:r w:rsidRPr="00E20913">
        <w:rPr>
          <w:rFonts w:ascii="Times New Roman" w:hAnsi="Times New Roman"/>
          <w:sz w:val="24"/>
          <w:szCs w:val="24"/>
        </w:rPr>
        <w:t xml:space="preserve"> рабочих дней со дня утверждения авансового отчета о произведенных расходах возвратить неиспользованные денежные средства, выплаченные ему в качестве аванса в соответствии с </w:t>
      </w:r>
      <w:r w:rsidRPr="00E20913">
        <w:rPr>
          <w:rFonts w:ascii="Times New Roman" w:hAnsi="Times New Roman"/>
          <w:color w:val="000000"/>
          <w:sz w:val="24"/>
          <w:szCs w:val="24"/>
        </w:rPr>
        <w:t>настоящим Порядком.</w:t>
      </w:r>
    </w:p>
    <w:p w:rsidR="00667655" w:rsidRPr="00E20913" w:rsidRDefault="00667655" w:rsidP="00E20913">
      <w:pPr>
        <w:pStyle w:val="a3"/>
        <w:ind w:firstLine="709"/>
        <w:jc w:val="both"/>
        <w:rPr>
          <w:rFonts w:ascii="Times New Roman" w:hAnsi="Times New Roman"/>
          <w:sz w:val="24"/>
          <w:szCs w:val="24"/>
        </w:rPr>
      </w:pPr>
      <w:r w:rsidRPr="00E20913">
        <w:rPr>
          <w:rFonts w:ascii="Times New Roman" w:hAnsi="Times New Roman"/>
          <w:sz w:val="24"/>
          <w:szCs w:val="24"/>
        </w:rPr>
        <w:t>Глава Сельского поселения обязан полностью вернуть средства, выплаченные ему в качестве аванса, в случае если он и (или) неработающие члены его семьи не воспользовались ими в целях проезда к месту использования отпуска и обратно.</w:t>
      </w: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color w:val="000000"/>
          <w:sz w:val="24"/>
          <w:szCs w:val="24"/>
        </w:rPr>
        <w:t>При неисполнении Главой Сельского поселения требований настоящим пунктом, денежные средства, выплаченные в качестве аванса, могут быть с него взысканы в порядке, предусмотренном законодательством Российской Федерации.</w:t>
      </w:r>
    </w:p>
    <w:p w:rsidR="00667655" w:rsidRPr="00E20913" w:rsidRDefault="00667655" w:rsidP="00E20913">
      <w:pPr>
        <w:autoSpaceDE w:val="0"/>
        <w:autoSpaceDN w:val="0"/>
        <w:adjustRightInd w:val="0"/>
        <w:spacing w:after="0" w:line="240" w:lineRule="auto"/>
        <w:ind w:firstLine="709"/>
        <w:jc w:val="center"/>
        <w:outlineLvl w:val="1"/>
        <w:rPr>
          <w:rFonts w:ascii="Times New Roman" w:hAnsi="Times New Roman"/>
          <w:sz w:val="24"/>
          <w:szCs w:val="24"/>
        </w:rPr>
      </w:pPr>
    </w:p>
    <w:p w:rsidR="00667655" w:rsidRDefault="00667655" w:rsidP="00E20913">
      <w:pPr>
        <w:autoSpaceDE w:val="0"/>
        <w:autoSpaceDN w:val="0"/>
        <w:adjustRightInd w:val="0"/>
        <w:spacing w:after="0" w:line="240" w:lineRule="auto"/>
        <w:ind w:firstLine="709"/>
        <w:jc w:val="both"/>
        <w:outlineLvl w:val="1"/>
        <w:rPr>
          <w:rFonts w:ascii="Times New Roman" w:hAnsi="Times New Roman"/>
          <w:sz w:val="24"/>
          <w:szCs w:val="24"/>
        </w:rPr>
      </w:pPr>
      <w:r w:rsidRPr="00E20913">
        <w:rPr>
          <w:rFonts w:ascii="Times New Roman" w:hAnsi="Times New Roman"/>
          <w:sz w:val="24"/>
          <w:szCs w:val="24"/>
        </w:rPr>
        <w:t>2.5. Право Главы Сельского поселения на транспортное обслуживание, связанное с исполнением полномочий.</w:t>
      </w:r>
    </w:p>
    <w:p w:rsidR="009E63E5" w:rsidRPr="00E20913" w:rsidRDefault="009E63E5" w:rsidP="00E20913">
      <w:pPr>
        <w:autoSpaceDE w:val="0"/>
        <w:autoSpaceDN w:val="0"/>
        <w:adjustRightInd w:val="0"/>
        <w:spacing w:after="0" w:line="240" w:lineRule="auto"/>
        <w:ind w:firstLine="709"/>
        <w:jc w:val="both"/>
        <w:outlineLvl w:val="1"/>
        <w:rPr>
          <w:rFonts w:ascii="Times New Roman" w:hAnsi="Times New Roman"/>
          <w:sz w:val="24"/>
          <w:szCs w:val="24"/>
        </w:rPr>
      </w:pPr>
    </w:p>
    <w:p w:rsidR="00667655" w:rsidRPr="00E20913" w:rsidRDefault="00667655" w:rsidP="00E20913">
      <w:pPr>
        <w:autoSpaceDE w:val="0"/>
        <w:autoSpaceDN w:val="0"/>
        <w:adjustRightInd w:val="0"/>
        <w:spacing w:after="0" w:line="240" w:lineRule="auto"/>
        <w:ind w:firstLine="709"/>
        <w:jc w:val="both"/>
        <w:outlineLvl w:val="1"/>
        <w:rPr>
          <w:rFonts w:ascii="Times New Roman" w:hAnsi="Times New Roman"/>
          <w:sz w:val="24"/>
          <w:szCs w:val="24"/>
        </w:rPr>
      </w:pPr>
      <w:r w:rsidRPr="00E20913">
        <w:rPr>
          <w:rFonts w:ascii="Times New Roman" w:hAnsi="Times New Roman"/>
          <w:sz w:val="24"/>
          <w:szCs w:val="24"/>
        </w:rPr>
        <w:t>2.5.1. Глава Сельского поселения, имеет право:</w:t>
      </w:r>
    </w:p>
    <w:p w:rsidR="00667655" w:rsidRPr="00E20913" w:rsidRDefault="00667655" w:rsidP="00E20913">
      <w:pPr>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E20913">
        <w:rPr>
          <w:rFonts w:ascii="Times New Roman" w:hAnsi="Times New Roman"/>
          <w:sz w:val="24"/>
          <w:szCs w:val="24"/>
        </w:rPr>
        <w:t xml:space="preserve"> на транспортное обслуживание, связанное с  исполнением полномочий, за счет средств, предусмотренных на обеспечение деятельности Администрации Сельского поселения.</w:t>
      </w:r>
    </w:p>
    <w:p w:rsidR="00667655" w:rsidRPr="00E20913" w:rsidRDefault="00667655" w:rsidP="00E20913">
      <w:pPr>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E20913">
        <w:rPr>
          <w:rFonts w:ascii="Times New Roman" w:hAnsi="Times New Roman"/>
          <w:sz w:val="24"/>
          <w:szCs w:val="24"/>
        </w:rPr>
        <w:t>на компенсацию за использование личного транспорта в служебных целях и возмещение расходов, связанных с его использованием, в порядке, установленном Администрацией Сельского поселения  для муниципальных служащих.</w:t>
      </w:r>
    </w:p>
    <w:p w:rsidR="00667655" w:rsidRPr="00E20913" w:rsidRDefault="00667655" w:rsidP="00E20913">
      <w:pPr>
        <w:pStyle w:val="a3"/>
        <w:ind w:firstLine="709"/>
        <w:jc w:val="both"/>
        <w:rPr>
          <w:rFonts w:ascii="Times New Roman" w:hAnsi="Times New Roman"/>
          <w:color w:val="000000"/>
          <w:sz w:val="24"/>
          <w:szCs w:val="24"/>
        </w:rPr>
      </w:pPr>
    </w:p>
    <w:p w:rsidR="00667655" w:rsidRPr="009E63E5" w:rsidRDefault="009E63E5" w:rsidP="009E63E5">
      <w:pPr>
        <w:autoSpaceDE w:val="0"/>
        <w:autoSpaceDN w:val="0"/>
        <w:adjustRightInd w:val="0"/>
        <w:spacing w:after="0" w:line="240" w:lineRule="auto"/>
        <w:ind w:firstLine="708"/>
        <w:outlineLvl w:val="0"/>
        <w:rPr>
          <w:rFonts w:ascii="Times New Roman" w:hAnsi="Times New Roman"/>
          <w:sz w:val="24"/>
          <w:szCs w:val="24"/>
        </w:rPr>
      </w:pPr>
      <w:r w:rsidRPr="009E63E5">
        <w:rPr>
          <w:rFonts w:ascii="Times New Roman" w:hAnsi="Times New Roman"/>
          <w:sz w:val="24"/>
          <w:szCs w:val="24"/>
        </w:rPr>
        <w:t>2.</w:t>
      </w:r>
      <w:r w:rsidR="00667655" w:rsidRPr="009E63E5">
        <w:rPr>
          <w:rFonts w:ascii="Times New Roman" w:hAnsi="Times New Roman"/>
          <w:sz w:val="24"/>
          <w:szCs w:val="24"/>
        </w:rPr>
        <w:t>6. Обеспечение служебным жилым помещением.</w:t>
      </w:r>
    </w:p>
    <w:p w:rsidR="009E63E5" w:rsidRPr="009E63E5" w:rsidRDefault="009E63E5" w:rsidP="009E63E5">
      <w:pPr>
        <w:pStyle w:val="a9"/>
        <w:autoSpaceDE w:val="0"/>
        <w:autoSpaceDN w:val="0"/>
        <w:adjustRightInd w:val="0"/>
        <w:spacing w:after="0" w:line="240" w:lineRule="auto"/>
        <w:ind w:left="540"/>
        <w:outlineLvl w:val="0"/>
        <w:rPr>
          <w:rFonts w:ascii="Times New Roman" w:hAnsi="Times New Roman"/>
          <w:sz w:val="24"/>
          <w:szCs w:val="24"/>
        </w:rPr>
      </w:pPr>
    </w:p>
    <w:p w:rsidR="00667655" w:rsidRPr="00E20913" w:rsidRDefault="00667655" w:rsidP="00E20913">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E20913">
        <w:rPr>
          <w:rFonts w:ascii="Times New Roman" w:hAnsi="Times New Roman"/>
          <w:sz w:val="24"/>
          <w:szCs w:val="24"/>
        </w:rPr>
        <w:t xml:space="preserve">Глава Сельского поселения не имеющему жилого помещения в административном центре Сельского поселения,  предоставляется  служебное жилое помещение  в соответствии с </w:t>
      </w:r>
      <w:hyperlink r:id="rId27" w:history="1">
        <w:r w:rsidR="006E4711">
          <w:rPr>
            <w:rFonts w:ascii="Times New Roman" w:hAnsi="Times New Roman"/>
            <w:color w:val="000000"/>
            <w:sz w:val="24"/>
            <w:szCs w:val="24"/>
          </w:rPr>
          <w:t>П</w:t>
        </w:r>
        <w:r w:rsidRPr="00E20913">
          <w:rPr>
            <w:rFonts w:ascii="Times New Roman" w:hAnsi="Times New Roman"/>
            <w:color w:val="000000"/>
            <w:sz w:val="24"/>
            <w:szCs w:val="24"/>
          </w:rPr>
          <w:t>оряд</w:t>
        </w:r>
      </w:hyperlink>
      <w:r w:rsidRPr="00E20913">
        <w:rPr>
          <w:rFonts w:ascii="Times New Roman" w:hAnsi="Times New Roman"/>
          <w:color w:val="000000"/>
          <w:sz w:val="24"/>
          <w:szCs w:val="24"/>
        </w:rPr>
        <w:t>ком</w:t>
      </w:r>
      <w:r w:rsidRPr="00E20913">
        <w:rPr>
          <w:rFonts w:ascii="Times New Roman" w:hAnsi="Times New Roman"/>
          <w:sz w:val="24"/>
          <w:szCs w:val="24"/>
        </w:rPr>
        <w:t xml:space="preserve"> предоставления жилых помещений специализированного жилищного фонда на территории Сельского поселения,  утвержденного  решением Совета депутатов либо возмещаются расходы, связанные с наймом гостиничного номера, наймом (поднаймом) жилого помещения, за исключением платы за коммунальные услуги.</w:t>
      </w:r>
    </w:p>
    <w:p w:rsidR="00667655" w:rsidRPr="00E20913" w:rsidRDefault="00667655" w:rsidP="00E20913">
      <w:pPr>
        <w:autoSpaceDE w:val="0"/>
        <w:autoSpaceDN w:val="0"/>
        <w:adjustRightInd w:val="0"/>
        <w:spacing w:after="0" w:line="240" w:lineRule="auto"/>
        <w:ind w:firstLine="709"/>
        <w:jc w:val="both"/>
        <w:outlineLvl w:val="1"/>
        <w:rPr>
          <w:rFonts w:ascii="Times New Roman" w:hAnsi="Times New Roman"/>
          <w:sz w:val="24"/>
          <w:szCs w:val="24"/>
        </w:rPr>
      </w:pPr>
      <w:r w:rsidRPr="00E20913">
        <w:rPr>
          <w:rFonts w:ascii="Times New Roman" w:hAnsi="Times New Roman"/>
          <w:sz w:val="24"/>
          <w:szCs w:val="24"/>
        </w:rPr>
        <w:t xml:space="preserve">Расходы  по найму (поднайму) возмещаются в размерах, предусмотренных договором найма (поднайма), но не более </w:t>
      </w:r>
      <w:r w:rsidR="00BC3D02">
        <w:rPr>
          <w:rFonts w:ascii="Times New Roman" w:hAnsi="Times New Roman"/>
          <w:sz w:val="24"/>
          <w:szCs w:val="24"/>
        </w:rPr>
        <w:t>1</w:t>
      </w:r>
      <w:r w:rsidRPr="00E20913">
        <w:rPr>
          <w:rFonts w:ascii="Times New Roman" w:hAnsi="Times New Roman"/>
          <w:sz w:val="24"/>
          <w:szCs w:val="24"/>
        </w:rPr>
        <w:t>5 000 (Пят</w:t>
      </w:r>
      <w:r w:rsidR="00BC3D02">
        <w:rPr>
          <w:rFonts w:ascii="Times New Roman" w:hAnsi="Times New Roman"/>
          <w:sz w:val="24"/>
          <w:szCs w:val="24"/>
        </w:rPr>
        <w:t>ь</w:t>
      </w:r>
      <w:r w:rsidRPr="00E20913">
        <w:rPr>
          <w:rFonts w:ascii="Times New Roman" w:hAnsi="Times New Roman"/>
          <w:sz w:val="24"/>
          <w:szCs w:val="24"/>
        </w:rPr>
        <w:t xml:space="preserve"> тысяч)  рублей в месяц.</w:t>
      </w:r>
    </w:p>
    <w:p w:rsidR="00667655" w:rsidRPr="00E20913" w:rsidRDefault="00667655" w:rsidP="00E20913">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E20913">
        <w:rPr>
          <w:rFonts w:ascii="Times New Roman" w:hAnsi="Times New Roman"/>
          <w:sz w:val="24"/>
          <w:szCs w:val="24"/>
        </w:rPr>
        <w:t>Глав</w:t>
      </w:r>
      <w:r w:rsidR="00BC3D02">
        <w:rPr>
          <w:rFonts w:ascii="Times New Roman" w:hAnsi="Times New Roman"/>
          <w:sz w:val="24"/>
          <w:szCs w:val="24"/>
        </w:rPr>
        <w:t>е</w:t>
      </w:r>
      <w:r w:rsidRPr="00E20913">
        <w:rPr>
          <w:rFonts w:ascii="Times New Roman" w:hAnsi="Times New Roman"/>
          <w:sz w:val="24"/>
          <w:szCs w:val="24"/>
        </w:rPr>
        <w:t xml:space="preserve"> Сельского поселения может быть предоставлено жилое помещение на основании договора аренды, заключенного Администрацией Сельского поселения с юридическим или физическим лицом.</w:t>
      </w:r>
    </w:p>
    <w:p w:rsidR="00667655" w:rsidRPr="00E20913" w:rsidRDefault="00667655" w:rsidP="00E20913">
      <w:pPr>
        <w:autoSpaceDE w:val="0"/>
        <w:autoSpaceDN w:val="0"/>
        <w:adjustRightInd w:val="0"/>
        <w:spacing w:after="0" w:line="240" w:lineRule="auto"/>
        <w:ind w:firstLine="709"/>
        <w:jc w:val="both"/>
        <w:outlineLvl w:val="1"/>
        <w:rPr>
          <w:rFonts w:ascii="Times New Roman" w:hAnsi="Times New Roman"/>
          <w:color w:val="000000"/>
          <w:sz w:val="24"/>
          <w:szCs w:val="24"/>
        </w:rPr>
      </w:pPr>
      <w:r w:rsidRPr="00E20913">
        <w:rPr>
          <w:rFonts w:ascii="Times New Roman" w:hAnsi="Times New Roman"/>
          <w:sz w:val="24"/>
          <w:szCs w:val="24"/>
        </w:rPr>
        <w:lastRenderedPageBreak/>
        <w:t xml:space="preserve">Расходы по договору аренды не должны превышать стоимость проживания, </w:t>
      </w:r>
      <w:r w:rsidRPr="00E20913">
        <w:rPr>
          <w:rFonts w:ascii="Times New Roman" w:hAnsi="Times New Roman"/>
          <w:color w:val="000000"/>
          <w:sz w:val="24"/>
          <w:szCs w:val="24"/>
        </w:rPr>
        <w:t>указанные  в абзаце 2 подпункта 2.6.1 настоящего Порядка.</w:t>
      </w:r>
    </w:p>
    <w:p w:rsidR="00667655" w:rsidRPr="00E20913" w:rsidRDefault="00667655" w:rsidP="00E20913">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E20913">
        <w:rPr>
          <w:rFonts w:ascii="Times New Roman" w:hAnsi="Times New Roman"/>
          <w:sz w:val="24"/>
          <w:szCs w:val="24"/>
        </w:rPr>
        <w:t>Расходы по найму гостиничного номера возмещаются по фактическим затратам, но не более стоимости одноместного гостиничного номера второй категории за период проживания не более одного месяца.</w:t>
      </w:r>
    </w:p>
    <w:p w:rsidR="00667655" w:rsidRPr="00E20913" w:rsidRDefault="00667655" w:rsidP="00E20913">
      <w:pPr>
        <w:autoSpaceDE w:val="0"/>
        <w:autoSpaceDN w:val="0"/>
        <w:adjustRightInd w:val="0"/>
        <w:spacing w:after="0" w:line="240" w:lineRule="auto"/>
        <w:ind w:firstLine="709"/>
        <w:jc w:val="both"/>
        <w:outlineLvl w:val="1"/>
        <w:rPr>
          <w:rFonts w:ascii="Times New Roman" w:hAnsi="Times New Roman"/>
          <w:strike/>
          <w:color w:val="000000"/>
          <w:sz w:val="24"/>
          <w:szCs w:val="24"/>
        </w:rPr>
      </w:pPr>
      <w:r w:rsidRPr="00E20913">
        <w:rPr>
          <w:rFonts w:ascii="Times New Roman" w:hAnsi="Times New Roman"/>
          <w:sz w:val="24"/>
          <w:szCs w:val="24"/>
        </w:rPr>
        <w:t>Расходы по найму гостиничного номера предоставляются на период до получения жилого помещения</w:t>
      </w:r>
      <w:r w:rsidRPr="00E20913">
        <w:rPr>
          <w:rFonts w:ascii="Times New Roman" w:hAnsi="Times New Roman"/>
          <w:color w:val="000000"/>
          <w:sz w:val="24"/>
          <w:szCs w:val="24"/>
        </w:rPr>
        <w:t>.</w:t>
      </w:r>
    </w:p>
    <w:p w:rsidR="00667655" w:rsidRPr="00E20913" w:rsidRDefault="00667655" w:rsidP="00E20913">
      <w:pPr>
        <w:pStyle w:val="a3"/>
        <w:ind w:firstLine="709"/>
        <w:jc w:val="both"/>
        <w:rPr>
          <w:rFonts w:ascii="Times New Roman" w:hAnsi="Times New Roman"/>
          <w:color w:val="000000"/>
          <w:sz w:val="24"/>
          <w:szCs w:val="24"/>
        </w:rPr>
      </w:pPr>
    </w:p>
    <w:p w:rsidR="00667655" w:rsidRPr="009E63E5" w:rsidRDefault="00667655" w:rsidP="009E63E5">
      <w:pPr>
        <w:pStyle w:val="a9"/>
        <w:numPr>
          <w:ilvl w:val="1"/>
          <w:numId w:val="9"/>
        </w:numPr>
        <w:autoSpaceDE w:val="0"/>
        <w:autoSpaceDN w:val="0"/>
        <w:adjustRightInd w:val="0"/>
        <w:spacing w:after="0" w:line="240" w:lineRule="auto"/>
        <w:ind w:left="0" w:firstLine="709"/>
        <w:outlineLvl w:val="1"/>
        <w:rPr>
          <w:rFonts w:ascii="Times New Roman" w:hAnsi="Times New Roman"/>
          <w:sz w:val="24"/>
          <w:szCs w:val="24"/>
        </w:rPr>
      </w:pPr>
      <w:r w:rsidRPr="009E63E5">
        <w:rPr>
          <w:rFonts w:ascii="Times New Roman" w:hAnsi="Times New Roman"/>
          <w:sz w:val="24"/>
          <w:szCs w:val="24"/>
        </w:rPr>
        <w:t>Использование телефонной связи.</w:t>
      </w:r>
    </w:p>
    <w:p w:rsidR="009E63E5" w:rsidRPr="009E63E5" w:rsidRDefault="009E63E5" w:rsidP="009E63E5">
      <w:pPr>
        <w:pStyle w:val="a9"/>
        <w:autoSpaceDE w:val="0"/>
        <w:autoSpaceDN w:val="0"/>
        <w:adjustRightInd w:val="0"/>
        <w:spacing w:after="0" w:line="240" w:lineRule="auto"/>
        <w:ind w:left="810"/>
        <w:outlineLvl w:val="1"/>
        <w:rPr>
          <w:rFonts w:ascii="Times New Roman" w:hAnsi="Times New Roman"/>
          <w:sz w:val="24"/>
          <w:szCs w:val="24"/>
        </w:rPr>
      </w:pPr>
    </w:p>
    <w:p w:rsidR="00667655" w:rsidRPr="00E20913" w:rsidRDefault="00667655" w:rsidP="00E20913">
      <w:pPr>
        <w:autoSpaceDE w:val="0"/>
        <w:autoSpaceDN w:val="0"/>
        <w:adjustRightInd w:val="0"/>
        <w:spacing w:after="0" w:line="240" w:lineRule="auto"/>
        <w:ind w:firstLine="709"/>
        <w:jc w:val="both"/>
        <w:outlineLvl w:val="1"/>
        <w:rPr>
          <w:rFonts w:ascii="Times New Roman" w:hAnsi="Times New Roman"/>
          <w:color w:val="000000"/>
          <w:sz w:val="24"/>
          <w:szCs w:val="24"/>
        </w:rPr>
      </w:pPr>
      <w:r w:rsidRPr="00E20913">
        <w:rPr>
          <w:rFonts w:ascii="Times New Roman" w:hAnsi="Times New Roman"/>
          <w:color w:val="000000"/>
          <w:sz w:val="24"/>
          <w:szCs w:val="24"/>
        </w:rPr>
        <w:t xml:space="preserve">2.7.1. </w:t>
      </w:r>
      <w:r w:rsidRPr="00E20913">
        <w:rPr>
          <w:rFonts w:ascii="Times New Roman" w:hAnsi="Times New Roman"/>
          <w:sz w:val="24"/>
          <w:szCs w:val="24"/>
        </w:rPr>
        <w:t xml:space="preserve">Глава Сельского поселения </w:t>
      </w:r>
      <w:r w:rsidRPr="00E20913">
        <w:rPr>
          <w:rFonts w:ascii="Times New Roman" w:hAnsi="Times New Roman"/>
          <w:color w:val="000000"/>
          <w:sz w:val="24"/>
          <w:szCs w:val="24"/>
        </w:rPr>
        <w:t xml:space="preserve">на период осуществления полномочий имеет право на установку и использование служебного телефона по месту проживания. </w:t>
      </w:r>
    </w:p>
    <w:p w:rsidR="00667655" w:rsidRPr="00E20913" w:rsidRDefault="00667655" w:rsidP="00E20913">
      <w:pPr>
        <w:autoSpaceDE w:val="0"/>
        <w:autoSpaceDN w:val="0"/>
        <w:adjustRightInd w:val="0"/>
        <w:spacing w:after="0" w:line="240" w:lineRule="auto"/>
        <w:ind w:firstLine="709"/>
        <w:jc w:val="both"/>
        <w:outlineLvl w:val="1"/>
        <w:rPr>
          <w:rFonts w:ascii="Times New Roman" w:hAnsi="Times New Roman"/>
          <w:color w:val="000000"/>
          <w:sz w:val="24"/>
          <w:szCs w:val="24"/>
        </w:rPr>
      </w:pPr>
      <w:r w:rsidRPr="00E20913">
        <w:rPr>
          <w:rFonts w:ascii="Times New Roman" w:hAnsi="Times New Roman"/>
          <w:sz w:val="24"/>
          <w:szCs w:val="24"/>
        </w:rPr>
        <w:t xml:space="preserve">Глава Сельского поселения </w:t>
      </w:r>
      <w:r w:rsidRPr="00E20913">
        <w:rPr>
          <w:rFonts w:ascii="Times New Roman" w:hAnsi="Times New Roman"/>
          <w:color w:val="000000"/>
          <w:sz w:val="24"/>
          <w:szCs w:val="24"/>
        </w:rPr>
        <w:t xml:space="preserve">вправе в целях исполнения полномочий пользоваться средствами связи, которыми располагают органы местного самоуправления Сельского поселения. </w:t>
      </w:r>
    </w:p>
    <w:p w:rsidR="00667655" w:rsidRPr="00E20913" w:rsidRDefault="00667655" w:rsidP="00E20913">
      <w:pPr>
        <w:autoSpaceDE w:val="0"/>
        <w:autoSpaceDN w:val="0"/>
        <w:adjustRightInd w:val="0"/>
        <w:spacing w:after="0" w:line="240" w:lineRule="auto"/>
        <w:ind w:firstLine="709"/>
        <w:jc w:val="both"/>
        <w:outlineLvl w:val="1"/>
        <w:rPr>
          <w:rFonts w:ascii="Times New Roman" w:hAnsi="Times New Roman"/>
          <w:color w:val="000000"/>
          <w:sz w:val="24"/>
          <w:szCs w:val="24"/>
        </w:rPr>
      </w:pPr>
      <w:r w:rsidRPr="00E20913">
        <w:rPr>
          <w:rFonts w:ascii="Times New Roman" w:hAnsi="Times New Roman"/>
          <w:color w:val="000000"/>
          <w:sz w:val="24"/>
          <w:szCs w:val="24"/>
        </w:rPr>
        <w:t>Оплата услуг связи в этом случае</w:t>
      </w:r>
      <w:r w:rsidRPr="00E20913">
        <w:rPr>
          <w:rFonts w:ascii="Times New Roman" w:hAnsi="Times New Roman"/>
          <w:strike/>
          <w:color w:val="000000"/>
          <w:sz w:val="24"/>
          <w:szCs w:val="24"/>
        </w:rPr>
        <w:t>,</w:t>
      </w:r>
      <w:r w:rsidRPr="00E20913">
        <w:rPr>
          <w:rFonts w:ascii="Times New Roman" w:hAnsi="Times New Roman"/>
          <w:color w:val="000000"/>
          <w:sz w:val="24"/>
          <w:szCs w:val="24"/>
        </w:rPr>
        <w:t xml:space="preserve">  производится за счет средств местного бюджета. </w:t>
      </w:r>
    </w:p>
    <w:p w:rsidR="00667655" w:rsidRPr="00E20913" w:rsidRDefault="00667655" w:rsidP="00E20913">
      <w:pPr>
        <w:autoSpaceDE w:val="0"/>
        <w:autoSpaceDN w:val="0"/>
        <w:adjustRightInd w:val="0"/>
        <w:spacing w:after="0" w:line="240" w:lineRule="auto"/>
        <w:ind w:firstLine="709"/>
        <w:jc w:val="both"/>
        <w:outlineLvl w:val="1"/>
        <w:rPr>
          <w:rFonts w:ascii="Times New Roman" w:hAnsi="Times New Roman"/>
          <w:color w:val="000000"/>
          <w:sz w:val="24"/>
          <w:szCs w:val="24"/>
        </w:rPr>
      </w:pPr>
      <w:r w:rsidRPr="00E20913">
        <w:rPr>
          <w:rFonts w:ascii="Times New Roman" w:hAnsi="Times New Roman"/>
          <w:color w:val="000000"/>
          <w:sz w:val="24"/>
          <w:szCs w:val="24"/>
        </w:rPr>
        <w:t xml:space="preserve">2.7.2. Почтовые и телеграфные отправления </w:t>
      </w:r>
      <w:r w:rsidRPr="00E20913">
        <w:rPr>
          <w:rFonts w:ascii="Times New Roman" w:hAnsi="Times New Roman"/>
          <w:sz w:val="24"/>
          <w:szCs w:val="24"/>
        </w:rPr>
        <w:t xml:space="preserve">Глава Сельского поселения </w:t>
      </w:r>
      <w:r w:rsidRPr="00E20913">
        <w:rPr>
          <w:rFonts w:ascii="Times New Roman" w:hAnsi="Times New Roman"/>
          <w:color w:val="000000"/>
          <w:sz w:val="24"/>
          <w:szCs w:val="24"/>
        </w:rPr>
        <w:t xml:space="preserve">по вопросам исполнения полномочий оплачиваются за счет средств местного бюджета. </w:t>
      </w:r>
    </w:p>
    <w:p w:rsidR="00667655" w:rsidRPr="00E20913" w:rsidRDefault="00667655" w:rsidP="00E20913">
      <w:pPr>
        <w:pStyle w:val="a3"/>
        <w:ind w:firstLine="709"/>
        <w:jc w:val="both"/>
        <w:rPr>
          <w:rFonts w:ascii="Times New Roman" w:hAnsi="Times New Roman"/>
          <w:color w:val="000000"/>
          <w:sz w:val="24"/>
          <w:szCs w:val="24"/>
        </w:rPr>
      </w:pPr>
    </w:p>
    <w:p w:rsidR="00667655" w:rsidRDefault="00667655" w:rsidP="009E63E5">
      <w:pPr>
        <w:pStyle w:val="a3"/>
        <w:numPr>
          <w:ilvl w:val="1"/>
          <w:numId w:val="9"/>
        </w:numPr>
        <w:ind w:left="0" w:firstLine="709"/>
        <w:rPr>
          <w:rFonts w:ascii="Times New Roman" w:hAnsi="Times New Roman"/>
          <w:color w:val="000000"/>
          <w:sz w:val="24"/>
          <w:szCs w:val="24"/>
        </w:rPr>
      </w:pPr>
      <w:r w:rsidRPr="00E20913">
        <w:rPr>
          <w:rFonts w:ascii="Times New Roman" w:hAnsi="Times New Roman"/>
          <w:color w:val="000000"/>
          <w:sz w:val="24"/>
          <w:szCs w:val="24"/>
        </w:rPr>
        <w:t>Возмещение расходов, связанных со служебными командировками</w:t>
      </w:r>
    </w:p>
    <w:p w:rsidR="009E63E5" w:rsidRPr="00E20913" w:rsidRDefault="009E63E5" w:rsidP="009E63E5">
      <w:pPr>
        <w:pStyle w:val="a3"/>
        <w:ind w:left="810"/>
        <w:rPr>
          <w:rFonts w:ascii="Times New Roman" w:hAnsi="Times New Roman"/>
          <w:color w:val="000000"/>
          <w:sz w:val="24"/>
          <w:szCs w:val="24"/>
        </w:rPr>
      </w:pPr>
    </w:p>
    <w:p w:rsidR="00667655" w:rsidRPr="00E20913" w:rsidRDefault="00667655" w:rsidP="00E20913">
      <w:pPr>
        <w:pStyle w:val="a3"/>
        <w:ind w:firstLine="709"/>
        <w:jc w:val="both"/>
        <w:rPr>
          <w:rFonts w:ascii="Times New Roman" w:hAnsi="Times New Roman"/>
          <w:color w:val="000000"/>
          <w:sz w:val="24"/>
          <w:szCs w:val="24"/>
        </w:rPr>
      </w:pPr>
      <w:r w:rsidRPr="00E20913">
        <w:rPr>
          <w:rFonts w:ascii="Times New Roman" w:hAnsi="Times New Roman"/>
          <w:sz w:val="24"/>
          <w:szCs w:val="24"/>
        </w:rPr>
        <w:t xml:space="preserve">Главе Сельского поселения </w:t>
      </w:r>
      <w:r w:rsidRPr="00E20913">
        <w:rPr>
          <w:rFonts w:ascii="Times New Roman" w:hAnsi="Times New Roman"/>
          <w:color w:val="000000"/>
          <w:sz w:val="24"/>
          <w:szCs w:val="24"/>
        </w:rPr>
        <w:t>возмещаются расходы, связанные со служебными командировками, на условиях и в порядке, определенных Администрацией Сельского поселения для сотрудников Администрации Сельского поселения.</w:t>
      </w:r>
    </w:p>
    <w:p w:rsidR="00667655" w:rsidRPr="00E20913" w:rsidRDefault="00667655" w:rsidP="00E20913">
      <w:pPr>
        <w:pStyle w:val="a3"/>
        <w:ind w:firstLine="709"/>
        <w:jc w:val="both"/>
        <w:rPr>
          <w:rFonts w:ascii="Times New Roman" w:hAnsi="Times New Roman"/>
          <w:color w:val="000000"/>
          <w:sz w:val="24"/>
          <w:szCs w:val="24"/>
        </w:rPr>
      </w:pPr>
    </w:p>
    <w:p w:rsidR="00667655" w:rsidRPr="009E63E5" w:rsidRDefault="00667655" w:rsidP="009E63E5">
      <w:pPr>
        <w:pStyle w:val="a9"/>
        <w:numPr>
          <w:ilvl w:val="1"/>
          <w:numId w:val="9"/>
        </w:numPr>
        <w:autoSpaceDE w:val="0"/>
        <w:autoSpaceDN w:val="0"/>
        <w:adjustRightInd w:val="0"/>
        <w:spacing w:after="0" w:line="240" w:lineRule="auto"/>
        <w:ind w:left="0" w:firstLine="709"/>
        <w:jc w:val="both"/>
        <w:outlineLvl w:val="1"/>
        <w:rPr>
          <w:rFonts w:ascii="Times New Roman" w:hAnsi="Times New Roman"/>
          <w:color w:val="000000"/>
          <w:sz w:val="24"/>
          <w:szCs w:val="24"/>
        </w:rPr>
      </w:pPr>
      <w:r w:rsidRPr="009E63E5">
        <w:rPr>
          <w:rFonts w:ascii="Times New Roman" w:hAnsi="Times New Roman"/>
          <w:color w:val="000000"/>
          <w:sz w:val="24"/>
          <w:szCs w:val="24"/>
        </w:rPr>
        <w:t>Пенсионное обеспечение</w:t>
      </w:r>
      <w:r w:rsidR="005E13DA">
        <w:rPr>
          <w:rFonts w:ascii="Times New Roman" w:hAnsi="Times New Roman"/>
          <w:color w:val="000000"/>
          <w:sz w:val="24"/>
          <w:szCs w:val="24"/>
        </w:rPr>
        <w:t>.</w:t>
      </w:r>
    </w:p>
    <w:p w:rsidR="009E63E5" w:rsidRPr="009E63E5" w:rsidRDefault="009E63E5" w:rsidP="009E63E5">
      <w:pPr>
        <w:pStyle w:val="a9"/>
        <w:autoSpaceDE w:val="0"/>
        <w:autoSpaceDN w:val="0"/>
        <w:adjustRightInd w:val="0"/>
        <w:spacing w:after="0" w:line="240" w:lineRule="auto"/>
        <w:ind w:left="810"/>
        <w:jc w:val="both"/>
        <w:outlineLvl w:val="1"/>
        <w:rPr>
          <w:rFonts w:ascii="Times New Roman" w:hAnsi="Times New Roman"/>
          <w:color w:val="000000"/>
          <w:sz w:val="24"/>
          <w:szCs w:val="24"/>
        </w:rPr>
      </w:pPr>
    </w:p>
    <w:p w:rsidR="00667655" w:rsidRPr="00E20913" w:rsidRDefault="00667655" w:rsidP="00E20913">
      <w:pPr>
        <w:pStyle w:val="ConsPlusNormal"/>
        <w:ind w:firstLine="709"/>
        <w:jc w:val="both"/>
        <w:rPr>
          <w:rFonts w:ascii="Times New Roman" w:hAnsi="Times New Roman" w:cs="Times New Roman"/>
          <w:color w:val="000000"/>
          <w:sz w:val="24"/>
          <w:szCs w:val="24"/>
        </w:rPr>
      </w:pPr>
      <w:r w:rsidRPr="00E20913">
        <w:rPr>
          <w:rFonts w:ascii="Times New Roman" w:hAnsi="Times New Roman" w:cs="Times New Roman"/>
          <w:color w:val="000000"/>
          <w:sz w:val="24"/>
          <w:szCs w:val="24"/>
        </w:rPr>
        <w:t xml:space="preserve">2.9.1. Пенсионное обеспечение </w:t>
      </w:r>
      <w:r w:rsidRPr="00E20913">
        <w:rPr>
          <w:rFonts w:ascii="Times New Roman" w:hAnsi="Times New Roman" w:cs="Times New Roman"/>
          <w:sz w:val="24"/>
          <w:szCs w:val="24"/>
        </w:rPr>
        <w:t>Глава Сельского поселения</w:t>
      </w:r>
      <w:r w:rsidRPr="00E20913">
        <w:rPr>
          <w:rFonts w:ascii="Times New Roman" w:hAnsi="Times New Roman" w:cs="Times New Roman"/>
          <w:color w:val="000000"/>
          <w:sz w:val="24"/>
          <w:szCs w:val="24"/>
        </w:rPr>
        <w:t>, осуществляется в соответствии со статьей 6 Закона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667655" w:rsidRPr="00E20913" w:rsidRDefault="00667655" w:rsidP="00E20913">
      <w:pPr>
        <w:pStyle w:val="ConsPlusNormal"/>
        <w:ind w:firstLine="709"/>
        <w:jc w:val="both"/>
        <w:rPr>
          <w:rFonts w:ascii="Times New Roman" w:hAnsi="Times New Roman" w:cs="Times New Roman"/>
          <w:bCs/>
          <w:color w:val="000000"/>
          <w:sz w:val="24"/>
          <w:szCs w:val="24"/>
        </w:rPr>
      </w:pPr>
      <w:r w:rsidRPr="00E20913">
        <w:rPr>
          <w:rFonts w:ascii="Times New Roman" w:hAnsi="Times New Roman" w:cs="Times New Roman"/>
          <w:bCs/>
          <w:color w:val="000000"/>
          <w:sz w:val="24"/>
          <w:szCs w:val="24"/>
        </w:rPr>
        <w:t xml:space="preserve">Размер пенсии за выслугу лет, условия ее назначения и порядок ее выплаты определяются решением Совета депутатов. </w:t>
      </w:r>
    </w:p>
    <w:p w:rsidR="00667655" w:rsidRPr="00E20913" w:rsidRDefault="00667655" w:rsidP="00E20913">
      <w:pPr>
        <w:pStyle w:val="ConsPlusNormal"/>
        <w:ind w:firstLine="709"/>
        <w:jc w:val="both"/>
        <w:rPr>
          <w:rFonts w:ascii="Times New Roman" w:hAnsi="Times New Roman" w:cs="Times New Roman"/>
          <w:color w:val="000000"/>
          <w:sz w:val="24"/>
          <w:szCs w:val="24"/>
        </w:rPr>
      </w:pPr>
    </w:p>
    <w:p w:rsidR="00667655" w:rsidRDefault="005E13DA" w:rsidP="005E13DA">
      <w:pPr>
        <w:pStyle w:val="ConsPlusNormal"/>
        <w:numPr>
          <w:ilvl w:val="1"/>
          <w:numId w:val="9"/>
        </w:numPr>
        <w:ind w:left="0" w:firstLine="709"/>
        <w:rPr>
          <w:rFonts w:ascii="Times New Roman" w:hAnsi="Times New Roman" w:cs="Times New Roman"/>
          <w:sz w:val="24"/>
          <w:szCs w:val="24"/>
        </w:rPr>
      </w:pPr>
      <w:r>
        <w:rPr>
          <w:rFonts w:ascii="Times New Roman" w:hAnsi="Times New Roman" w:cs="Times New Roman"/>
          <w:sz w:val="24"/>
          <w:szCs w:val="24"/>
        </w:rPr>
        <w:t>Поощрение.</w:t>
      </w:r>
    </w:p>
    <w:p w:rsidR="005E13DA" w:rsidRPr="00E20913" w:rsidRDefault="005E13DA" w:rsidP="005E13DA">
      <w:pPr>
        <w:pStyle w:val="ConsPlusNormal"/>
        <w:ind w:left="810" w:firstLine="0"/>
        <w:rPr>
          <w:rFonts w:ascii="Times New Roman" w:hAnsi="Times New Roman" w:cs="Times New Roman"/>
          <w:sz w:val="24"/>
          <w:szCs w:val="24"/>
        </w:rPr>
      </w:pPr>
    </w:p>
    <w:p w:rsidR="00667655" w:rsidRPr="00E20913" w:rsidRDefault="00667655" w:rsidP="00E20913">
      <w:pPr>
        <w:pStyle w:val="ConsPlusNormal"/>
        <w:ind w:firstLine="709"/>
        <w:jc w:val="both"/>
        <w:rPr>
          <w:rFonts w:ascii="Times New Roman" w:hAnsi="Times New Roman" w:cs="Times New Roman"/>
          <w:b/>
          <w:bCs/>
          <w:sz w:val="24"/>
          <w:szCs w:val="24"/>
        </w:rPr>
      </w:pPr>
      <w:r w:rsidRPr="00E20913">
        <w:rPr>
          <w:rFonts w:ascii="Times New Roman" w:hAnsi="Times New Roman" w:cs="Times New Roman"/>
          <w:sz w:val="24"/>
          <w:szCs w:val="24"/>
        </w:rPr>
        <w:t xml:space="preserve">Порядок применения </w:t>
      </w:r>
      <w:r w:rsidRPr="00E20913">
        <w:rPr>
          <w:rFonts w:ascii="Times New Roman" w:hAnsi="Times New Roman" w:cs="Times New Roman"/>
          <w:color w:val="000000"/>
          <w:sz w:val="24"/>
          <w:szCs w:val="24"/>
        </w:rPr>
        <w:t xml:space="preserve">поощрений к </w:t>
      </w:r>
      <w:r w:rsidRPr="00E20913">
        <w:rPr>
          <w:rFonts w:ascii="Times New Roman" w:hAnsi="Times New Roman" w:cs="Times New Roman"/>
          <w:sz w:val="24"/>
          <w:szCs w:val="24"/>
        </w:rPr>
        <w:t>Главе Сельского поселения устанавливается  решением Совета депутатов в соответствии со статьей 7 Закона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667655" w:rsidRPr="00E20913" w:rsidRDefault="00667655" w:rsidP="00E20913">
      <w:pPr>
        <w:pStyle w:val="ConsPlusNormal"/>
        <w:ind w:firstLine="709"/>
        <w:jc w:val="both"/>
        <w:rPr>
          <w:rFonts w:ascii="Times New Roman" w:hAnsi="Times New Roman" w:cs="Times New Roman"/>
          <w:sz w:val="24"/>
          <w:szCs w:val="24"/>
        </w:rPr>
      </w:pPr>
    </w:p>
    <w:p w:rsidR="00667655" w:rsidRPr="00E20913" w:rsidRDefault="00667655" w:rsidP="00E20913">
      <w:pPr>
        <w:pStyle w:val="ConsPlusNormal"/>
        <w:ind w:firstLine="709"/>
        <w:jc w:val="both"/>
        <w:rPr>
          <w:rFonts w:ascii="Times New Roman" w:hAnsi="Times New Roman" w:cs="Times New Roman"/>
          <w:sz w:val="24"/>
          <w:szCs w:val="24"/>
        </w:rPr>
      </w:pPr>
    </w:p>
    <w:p w:rsidR="00667655" w:rsidRPr="00E20913" w:rsidRDefault="00667655" w:rsidP="00E20913">
      <w:pPr>
        <w:pStyle w:val="ConsPlusNormal"/>
        <w:ind w:firstLine="709"/>
        <w:jc w:val="both"/>
        <w:rPr>
          <w:rFonts w:ascii="Times New Roman" w:hAnsi="Times New Roman" w:cs="Times New Roman"/>
          <w:sz w:val="24"/>
          <w:szCs w:val="24"/>
        </w:rPr>
      </w:pPr>
    </w:p>
    <w:p w:rsidR="00667655" w:rsidRPr="00E20913" w:rsidRDefault="00667655" w:rsidP="00E20913">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667655" w:rsidRPr="00E20913" w:rsidRDefault="00667655" w:rsidP="00E20913">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667655" w:rsidRPr="00E20913" w:rsidRDefault="00667655" w:rsidP="00E20913">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667655" w:rsidRPr="00E20913" w:rsidRDefault="00667655" w:rsidP="00E20913">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667655" w:rsidRPr="00E20913" w:rsidRDefault="00667655" w:rsidP="00E20913">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667655" w:rsidRPr="00E20913" w:rsidRDefault="00667655" w:rsidP="00E20913">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667655" w:rsidRPr="00E20913" w:rsidRDefault="00667655" w:rsidP="00E20913">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5E13DA" w:rsidRDefault="005E13DA" w:rsidP="00E20913">
      <w:pPr>
        <w:widowControl w:val="0"/>
        <w:autoSpaceDE w:val="0"/>
        <w:autoSpaceDN w:val="0"/>
        <w:adjustRightInd w:val="0"/>
        <w:spacing w:after="0" w:line="240" w:lineRule="auto"/>
        <w:ind w:firstLine="709"/>
        <w:jc w:val="right"/>
        <w:outlineLvl w:val="1"/>
        <w:rPr>
          <w:rFonts w:ascii="Times New Roman" w:hAnsi="Times New Roman"/>
          <w:color w:val="000000"/>
          <w:sz w:val="20"/>
          <w:szCs w:val="20"/>
        </w:rPr>
      </w:pPr>
    </w:p>
    <w:p w:rsidR="00C76DC3" w:rsidRDefault="00C76DC3" w:rsidP="00E20913">
      <w:pPr>
        <w:widowControl w:val="0"/>
        <w:autoSpaceDE w:val="0"/>
        <w:autoSpaceDN w:val="0"/>
        <w:adjustRightInd w:val="0"/>
        <w:spacing w:after="0" w:line="240" w:lineRule="auto"/>
        <w:ind w:firstLine="709"/>
        <w:jc w:val="right"/>
        <w:outlineLvl w:val="1"/>
        <w:rPr>
          <w:rFonts w:ascii="Times New Roman" w:hAnsi="Times New Roman"/>
          <w:color w:val="000000"/>
          <w:sz w:val="20"/>
          <w:szCs w:val="20"/>
        </w:rPr>
      </w:pPr>
    </w:p>
    <w:p w:rsidR="00C76DC3" w:rsidRDefault="00C76DC3" w:rsidP="00E20913">
      <w:pPr>
        <w:widowControl w:val="0"/>
        <w:autoSpaceDE w:val="0"/>
        <w:autoSpaceDN w:val="0"/>
        <w:adjustRightInd w:val="0"/>
        <w:spacing w:after="0" w:line="240" w:lineRule="auto"/>
        <w:ind w:firstLine="709"/>
        <w:jc w:val="right"/>
        <w:outlineLvl w:val="1"/>
        <w:rPr>
          <w:rFonts w:ascii="Times New Roman" w:hAnsi="Times New Roman"/>
          <w:color w:val="000000"/>
          <w:sz w:val="20"/>
          <w:szCs w:val="20"/>
        </w:rPr>
      </w:pPr>
    </w:p>
    <w:p w:rsidR="00C76DC3" w:rsidRDefault="00C76DC3" w:rsidP="00E20913">
      <w:pPr>
        <w:widowControl w:val="0"/>
        <w:autoSpaceDE w:val="0"/>
        <w:autoSpaceDN w:val="0"/>
        <w:adjustRightInd w:val="0"/>
        <w:spacing w:after="0" w:line="240" w:lineRule="auto"/>
        <w:ind w:firstLine="709"/>
        <w:jc w:val="right"/>
        <w:outlineLvl w:val="1"/>
        <w:rPr>
          <w:rFonts w:ascii="Times New Roman" w:hAnsi="Times New Roman"/>
          <w:color w:val="000000"/>
          <w:sz w:val="20"/>
          <w:szCs w:val="20"/>
        </w:rPr>
      </w:pPr>
    </w:p>
    <w:p w:rsidR="00C76DC3" w:rsidRDefault="00C76DC3" w:rsidP="00E20913">
      <w:pPr>
        <w:widowControl w:val="0"/>
        <w:autoSpaceDE w:val="0"/>
        <w:autoSpaceDN w:val="0"/>
        <w:adjustRightInd w:val="0"/>
        <w:spacing w:after="0" w:line="240" w:lineRule="auto"/>
        <w:ind w:firstLine="709"/>
        <w:jc w:val="right"/>
        <w:outlineLvl w:val="1"/>
        <w:rPr>
          <w:rFonts w:ascii="Times New Roman" w:hAnsi="Times New Roman"/>
          <w:color w:val="000000"/>
          <w:sz w:val="20"/>
          <w:szCs w:val="20"/>
        </w:rPr>
      </w:pPr>
    </w:p>
    <w:p w:rsidR="00667655" w:rsidRPr="009D47B7" w:rsidRDefault="00667655" w:rsidP="00E20913">
      <w:pPr>
        <w:widowControl w:val="0"/>
        <w:autoSpaceDE w:val="0"/>
        <w:autoSpaceDN w:val="0"/>
        <w:adjustRightInd w:val="0"/>
        <w:spacing w:after="0" w:line="240" w:lineRule="auto"/>
        <w:ind w:firstLine="709"/>
        <w:jc w:val="right"/>
        <w:outlineLvl w:val="1"/>
        <w:rPr>
          <w:rFonts w:ascii="Times New Roman" w:hAnsi="Times New Roman"/>
          <w:color w:val="000000"/>
          <w:sz w:val="20"/>
          <w:szCs w:val="20"/>
        </w:rPr>
      </w:pPr>
      <w:bookmarkStart w:id="14" w:name="_GoBack"/>
      <w:bookmarkEnd w:id="14"/>
      <w:r w:rsidRPr="009D47B7">
        <w:rPr>
          <w:rFonts w:ascii="Times New Roman" w:hAnsi="Times New Roman"/>
          <w:color w:val="000000"/>
          <w:sz w:val="20"/>
          <w:szCs w:val="20"/>
        </w:rPr>
        <w:lastRenderedPageBreak/>
        <w:t>Приложение 1</w:t>
      </w:r>
    </w:p>
    <w:p w:rsidR="00667655" w:rsidRPr="009D47B7" w:rsidRDefault="00667655" w:rsidP="00E20913">
      <w:pPr>
        <w:widowControl w:val="0"/>
        <w:autoSpaceDE w:val="0"/>
        <w:autoSpaceDN w:val="0"/>
        <w:adjustRightInd w:val="0"/>
        <w:spacing w:after="0" w:line="240" w:lineRule="auto"/>
        <w:ind w:firstLine="709"/>
        <w:jc w:val="right"/>
        <w:rPr>
          <w:rFonts w:ascii="Times New Roman" w:hAnsi="Times New Roman"/>
          <w:sz w:val="20"/>
          <w:szCs w:val="20"/>
        </w:rPr>
      </w:pPr>
      <w:r w:rsidRPr="009D47B7">
        <w:rPr>
          <w:rFonts w:ascii="Times New Roman" w:hAnsi="Times New Roman"/>
          <w:color w:val="000000"/>
          <w:sz w:val="20"/>
          <w:szCs w:val="20"/>
        </w:rPr>
        <w:t xml:space="preserve">к </w:t>
      </w:r>
      <w:r w:rsidRPr="009D47B7">
        <w:rPr>
          <w:rFonts w:ascii="Times New Roman" w:hAnsi="Times New Roman"/>
          <w:sz w:val="20"/>
          <w:szCs w:val="20"/>
        </w:rPr>
        <w:t xml:space="preserve">Порядку обеспечения отдельных гарантий </w:t>
      </w:r>
    </w:p>
    <w:p w:rsidR="00667655" w:rsidRPr="009D47B7" w:rsidRDefault="00667655" w:rsidP="00E20913">
      <w:pPr>
        <w:widowControl w:val="0"/>
        <w:autoSpaceDE w:val="0"/>
        <w:autoSpaceDN w:val="0"/>
        <w:adjustRightInd w:val="0"/>
        <w:spacing w:after="0" w:line="240" w:lineRule="auto"/>
        <w:ind w:firstLine="709"/>
        <w:jc w:val="right"/>
        <w:rPr>
          <w:rFonts w:ascii="Times New Roman" w:hAnsi="Times New Roman"/>
          <w:sz w:val="20"/>
          <w:szCs w:val="20"/>
        </w:rPr>
      </w:pPr>
      <w:r w:rsidRPr="009D47B7">
        <w:rPr>
          <w:rFonts w:ascii="Times New Roman" w:hAnsi="Times New Roman"/>
          <w:sz w:val="20"/>
          <w:szCs w:val="20"/>
        </w:rPr>
        <w:t xml:space="preserve"> Главе Сельского поселения «</w:t>
      </w:r>
      <w:r w:rsidR="00840D3A" w:rsidRPr="009D47B7">
        <w:rPr>
          <w:rFonts w:ascii="Times New Roman" w:hAnsi="Times New Roman"/>
          <w:color w:val="000000"/>
          <w:sz w:val="20"/>
          <w:szCs w:val="20"/>
        </w:rPr>
        <w:t>Андегский</w:t>
      </w:r>
      <w:r w:rsidRPr="009D47B7">
        <w:rPr>
          <w:rFonts w:ascii="Times New Roman" w:hAnsi="Times New Roman"/>
          <w:sz w:val="20"/>
          <w:szCs w:val="20"/>
        </w:rPr>
        <w:t xml:space="preserve"> сельсовет» </w:t>
      </w:r>
    </w:p>
    <w:p w:rsidR="00667655" w:rsidRPr="009D47B7" w:rsidRDefault="00667655" w:rsidP="00E20913">
      <w:pPr>
        <w:widowControl w:val="0"/>
        <w:autoSpaceDE w:val="0"/>
        <w:autoSpaceDN w:val="0"/>
        <w:adjustRightInd w:val="0"/>
        <w:spacing w:after="0" w:line="240" w:lineRule="auto"/>
        <w:ind w:firstLine="709"/>
        <w:jc w:val="right"/>
        <w:rPr>
          <w:rFonts w:ascii="Times New Roman" w:hAnsi="Times New Roman"/>
          <w:sz w:val="20"/>
          <w:szCs w:val="20"/>
        </w:rPr>
      </w:pPr>
      <w:r w:rsidRPr="009D47B7">
        <w:rPr>
          <w:rFonts w:ascii="Times New Roman" w:hAnsi="Times New Roman"/>
          <w:sz w:val="20"/>
          <w:szCs w:val="20"/>
        </w:rPr>
        <w:t>Заполярного района Ненецкого автономного округа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p>
    <w:p w:rsidR="00667655" w:rsidRPr="00E20913" w:rsidRDefault="00667655" w:rsidP="00E20913">
      <w:pPr>
        <w:autoSpaceDE w:val="0"/>
        <w:autoSpaceDN w:val="0"/>
        <w:adjustRightInd w:val="0"/>
        <w:spacing w:after="0" w:line="240" w:lineRule="auto"/>
        <w:ind w:firstLine="709"/>
        <w:jc w:val="center"/>
        <w:rPr>
          <w:rFonts w:ascii="Times New Roman" w:hAnsi="Times New Roman"/>
          <w:b/>
          <w:bCs/>
          <w:sz w:val="24"/>
          <w:szCs w:val="24"/>
        </w:rPr>
      </w:pPr>
    </w:p>
    <w:p w:rsidR="00667655" w:rsidRPr="00E20913" w:rsidRDefault="00667655" w:rsidP="00E20913">
      <w:pPr>
        <w:autoSpaceDE w:val="0"/>
        <w:autoSpaceDN w:val="0"/>
        <w:adjustRightInd w:val="0"/>
        <w:spacing w:after="0" w:line="240" w:lineRule="auto"/>
        <w:ind w:firstLine="709"/>
        <w:jc w:val="center"/>
        <w:rPr>
          <w:rFonts w:ascii="Times New Roman" w:hAnsi="Times New Roman"/>
          <w:b/>
          <w:bCs/>
          <w:sz w:val="24"/>
          <w:szCs w:val="24"/>
        </w:rPr>
      </w:pPr>
    </w:p>
    <w:p w:rsidR="00667655" w:rsidRPr="00E20913" w:rsidRDefault="00667655" w:rsidP="00E20913">
      <w:pPr>
        <w:autoSpaceDE w:val="0"/>
        <w:autoSpaceDN w:val="0"/>
        <w:adjustRightInd w:val="0"/>
        <w:spacing w:after="0" w:line="240" w:lineRule="auto"/>
        <w:ind w:firstLine="709"/>
        <w:jc w:val="right"/>
        <w:rPr>
          <w:rFonts w:ascii="Times New Roman" w:hAnsi="Times New Roman"/>
          <w:b/>
          <w:bCs/>
          <w:sz w:val="24"/>
          <w:szCs w:val="24"/>
        </w:rPr>
      </w:pPr>
    </w:p>
    <w:p w:rsidR="000F25D2" w:rsidRDefault="00667655" w:rsidP="009D47B7">
      <w:pPr>
        <w:autoSpaceDE w:val="0"/>
        <w:autoSpaceDN w:val="0"/>
        <w:adjustRightInd w:val="0"/>
        <w:spacing w:after="0" w:line="240" w:lineRule="auto"/>
        <w:jc w:val="center"/>
        <w:rPr>
          <w:rFonts w:ascii="Times New Roman" w:hAnsi="Times New Roman"/>
          <w:b/>
          <w:bCs/>
          <w:sz w:val="24"/>
          <w:szCs w:val="24"/>
        </w:rPr>
      </w:pPr>
      <w:r w:rsidRPr="00E20913">
        <w:rPr>
          <w:rFonts w:ascii="Times New Roman" w:hAnsi="Times New Roman"/>
          <w:b/>
          <w:bCs/>
          <w:sz w:val="24"/>
          <w:szCs w:val="24"/>
        </w:rPr>
        <w:t>Перечень</w:t>
      </w:r>
      <w:r w:rsidR="000F25D2">
        <w:rPr>
          <w:rFonts w:ascii="Times New Roman" w:hAnsi="Times New Roman"/>
          <w:b/>
          <w:bCs/>
          <w:sz w:val="24"/>
          <w:szCs w:val="24"/>
        </w:rPr>
        <w:t xml:space="preserve"> </w:t>
      </w:r>
      <w:r w:rsidRPr="00E20913">
        <w:rPr>
          <w:rFonts w:ascii="Times New Roman" w:hAnsi="Times New Roman"/>
          <w:b/>
          <w:bCs/>
          <w:sz w:val="24"/>
          <w:szCs w:val="24"/>
        </w:rPr>
        <w:t xml:space="preserve">аэропортов, </w:t>
      </w:r>
    </w:p>
    <w:p w:rsidR="000F25D2" w:rsidRDefault="00667655" w:rsidP="009D47B7">
      <w:pPr>
        <w:autoSpaceDE w:val="0"/>
        <w:autoSpaceDN w:val="0"/>
        <w:adjustRightInd w:val="0"/>
        <w:spacing w:after="0" w:line="240" w:lineRule="auto"/>
        <w:jc w:val="center"/>
        <w:rPr>
          <w:rFonts w:ascii="Times New Roman" w:hAnsi="Times New Roman"/>
          <w:b/>
          <w:bCs/>
          <w:sz w:val="24"/>
          <w:szCs w:val="24"/>
        </w:rPr>
      </w:pPr>
      <w:r w:rsidRPr="00E20913">
        <w:rPr>
          <w:rFonts w:ascii="Times New Roman" w:hAnsi="Times New Roman"/>
          <w:b/>
          <w:bCs/>
          <w:sz w:val="24"/>
          <w:szCs w:val="24"/>
        </w:rPr>
        <w:t>ближайших к месту пересечения государственной</w:t>
      </w:r>
      <w:r w:rsidR="009D47B7">
        <w:rPr>
          <w:rFonts w:ascii="Times New Roman" w:hAnsi="Times New Roman"/>
          <w:b/>
          <w:bCs/>
          <w:sz w:val="24"/>
          <w:szCs w:val="24"/>
        </w:rPr>
        <w:t xml:space="preserve"> </w:t>
      </w:r>
      <w:r w:rsidRPr="00E20913">
        <w:rPr>
          <w:rFonts w:ascii="Times New Roman" w:hAnsi="Times New Roman"/>
          <w:b/>
          <w:bCs/>
          <w:sz w:val="24"/>
          <w:szCs w:val="24"/>
        </w:rPr>
        <w:t>границы Российской Федерации по направлению к месту</w:t>
      </w:r>
      <w:r w:rsidR="000F25D2">
        <w:rPr>
          <w:rFonts w:ascii="Times New Roman" w:hAnsi="Times New Roman"/>
          <w:b/>
          <w:bCs/>
          <w:sz w:val="24"/>
          <w:szCs w:val="24"/>
        </w:rPr>
        <w:t xml:space="preserve"> </w:t>
      </w:r>
      <w:r w:rsidRPr="00E20913">
        <w:rPr>
          <w:rFonts w:ascii="Times New Roman" w:hAnsi="Times New Roman"/>
          <w:b/>
          <w:bCs/>
          <w:sz w:val="24"/>
          <w:szCs w:val="24"/>
        </w:rPr>
        <w:t xml:space="preserve">использования отпуска </w:t>
      </w:r>
    </w:p>
    <w:p w:rsidR="00667655" w:rsidRPr="00E20913" w:rsidRDefault="00667655" w:rsidP="009D47B7">
      <w:pPr>
        <w:autoSpaceDE w:val="0"/>
        <w:autoSpaceDN w:val="0"/>
        <w:adjustRightInd w:val="0"/>
        <w:spacing w:after="0" w:line="240" w:lineRule="auto"/>
        <w:jc w:val="center"/>
        <w:rPr>
          <w:rFonts w:ascii="Times New Roman" w:hAnsi="Times New Roman"/>
          <w:b/>
          <w:bCs/>
          <w:sz w:val="24"/>
          <w:szCs w:val="24"/>
        </w:rPr>
      </w:pPr>
      <w:r w:rsidRPr="00E20913">
        <w:rPr>
          <w:rFonts w:ascii="Times New Roman" w:hAnsi="Times New Roman"/>
          <w:b/>
          <w:bCs/>
          <w:sz w:val="24"/>
          <w:szCs w:val="24"/>
        </w:rPr>
        <w:t>за пределами Российской</w:t>
      </w:r>
      <w:r w:rsidR="009D47B7">
        <w:rPr>
          <w:rFonts w:ascii="Times New Roman" w:hAnsi="Times New Roman"/>
          <w:b/>
          <w:bCs/>
          <w:sz w:val="24"/>
          <w:szCs w:val="24"/>
        </w:rPr>
        <w:t xml:space="preserve"> </w:t>
      </w:r>
      <w:r w:rsidRPr="00E20913">
        <w:rPr>
          <w:rFonts w:ascii="Times New Roman" w:hAnsi="Times New Roman"/>
          <w:b/>
          <w:bCs/>
          <w:sz w:val="24"/>
          <w:szCs w:val="24"/>
        </w:rPr>
        <w:t>Федерации и обратно</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1. При использовании отпуска в Республике Беларусь, в Украине или в Республике Молдова - аэропорт г. Белгорода.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2. При использовании отпуска в Исландии, Норвегии, Швеции, Финляндии, Эстонии, Латвии, Литве, Гренландии или на Фарерских островах - аэропорт г. Санкт-Петербурга.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3. При использовании отпуска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Тунисе,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 Южной Америки) - аэропорт г. Калининграда.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4. При использовании отпуска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 Сочи.</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5. При использовании отпуска в Казахстане, Узбекистане, Туркменистане, Кыргызстане, Таджикистане, Афганистане, Пакистане, Индии, Непале, Бутане, </w:t>
      </w:r>
      <w:proofErr w:type="spellStart"/>
      <w:r w:rsidRPr="00E20913">
        <w:rPr>
          <w:rFonts w:ascii="Times New Roman" w:hAnsi="Times New Roman"/>
          <w:sz w:val="24"/>
          <w:szCs w:val="24"/>
        </w:rPr>
        <w:t>Бангладеше</w:t>
      </w:r>
      <w:proofErr w:type="spellEnd"/>
      <w:r w:rsidRPr="00E20913">
        <w:rPr>
          <w:rFonts w:ascii="Times New Roman" w:hAnsi="Times New Roman"/>
          <w:sz w:val="24"/>
          <w:szCs w:val="24"/>
        </w:rPr>
        <w:t>, на Шри-Ланке, Мальдивских островах или на островах Индийского океана, расположенных к северу от экватора, - аэропорты г. Челябинска либо г. Омска.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bookmarkStart w:id="15" w:name="Par188"/>
      <w:bookmarkEnd w:id="15"/>
      <w:r w:rsidRPr="00E20913">
        <w:rPr>
          <w:rFonts w:ascii="Times New Roman" w:hAnsi="Times New Roman"/>
          <w:sz w:val="24"/>
          <w:szCs w:val="24"/>
        </w:rPr>
        <w:t>6. При использовании отпуска в Монголии, Китае, Вьетнаме, Лаосе, Таиланде, Камбодже, Мьянме, Малайзии, Сингапуре, Индонезии, Восточном Тиморе или на Филиппинах - аэропорт г. Иркутска.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7. При использовании отпуска в Корейской Народно-Демократической </w:t>
      </w:r>
      <w:r w:rsidRPr="00E20913">
        <w:rPr>
          <w:rFonts w:ascii="Times New Roman" w:hAnsi="Times New Roman"/>
          <w:color w:val="000000"/>
          <w:sz w:val="24"/>
          <w:szCs w:val="24"/>
        </w:rPr>
        <w:t xml:space="preserve">Республике, Республике Корея, Японии, Австралии, Новой Зеландии, странах Океании или на островах Тихого океана (за исключением принадлежащих государствам, указанным в </w:t>
      </w:r>
      <w:hyperlink w:anchor="Par188" w:history="1">
        <w:r w:rsidRPr="00E20913">
          <w:rPr>
            <w:rFonts w:ascii="Times New Roman" w:hAnsi="Times New Roman"/>
            <w:color w:val="000000"/>
            <w:sz w:val="24"/>
            <w:szCs w:val="24"/>
          </w:rPr>
          <w:t>пункте 6</w:t>
        </w:r>
      </w:hyperlink>
      <w:r w:rsidRPr="00E20913">
        <w:rPr>
          <w:rFonts w:ascii="Times New Roman" w:hAnsi="Times New Roman"/>
          <w:sz w:val="24"/>
          <w:szCs w:val="24"/>
        </w:rPr>
        <w:t xml:space="preserve"> настоящего пункта) - аэропорт г. Владивостока.</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r w:rsidRPr="00E20913">
        <w:rPr>
          <w:rFonts w:ascii="Times New Roman" w:hAnsi="Times New Roman"/>
          <w:sz w:val="24"/>
          <w:szCs w:val="24"/>
        </w:rPr>
        <w:t xml:space="preserve">8. В остальных случаях - ближайший к месту пересечения государственной границы Российской Федерации </w:t>
      </w:r>
      <w:r w:rsidR="000F25D2">
        <w:rPr>
          <w:rFonts w:ascii="Times New Roman" w:hAnsi="Times New Roman"/>
          <w:sz w:val="24"/>
          <w:szCs w:val="24"/>
        </w:rPr>
        <w:t>а</w:t>
      </w:r>
      <w:r w:rsidRPr="00E20913">
        <w:rPr>
          <w:rFonts w:ascii="Times New Roman" w:hAnsi="Times New Roman"/>
          <w:sz w:val="24"/>
          <w:szCs w:val="24"/>
        </w:rPr>
        <w:t>эропорт на территории Российской Федерации по направлению к месту использования отпуска и обратно.</w:t>
      </w: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p>
    <w:p w:rsidR="00667655" w:rsidRPr="00E20913" w:rsidRDefault="00667655" w:rsidP="00E20913">
      <w:pPr>
        <w:autoSpaceDE w:val="0"/>
        <w:autoSpaceDN w:val="0"/>
        <w:adjustRightInd w:val="0"/>
        <w:spacing w:after="0" w:line="240" w:lineRule="auto"/>
        <w:ind w:firstLine="709"/>
        <w:jc w:val="both"/>
        <w:rPr>
          <w:rFonts w:ascii="Times New Roman" w:hAnsi="Times New Roman"/>
          <w:sz w:val="24"/>
          <w:szCs w:val="24"/>
        </w:rPr>
      </w:pPr>
    </w:p>
    <w:p w:rsidR="00830A6D" w:rsidRDefault="00830A6D" w:rsidP="00E20913">
      <w:pPr>
        <w:pStyle w:val="a9"/>
        <w:spacing w:after="0" w:line="240" w:lineRule="auto"/>
        <w:ind w:left="0" w:firstLine="709"/>
        <w:rPr>
          <w:rFonts w:ascii="Times New Roman" w:hAnsi="Times New Roman"/>
          <w:sz w:val="24"/>
          <w:szCs w:val="24"/>
        </w:rPr>
      </w:pPr>
    </w:p>
    <w:p w:rsidR="00837F4E" w:rsidRDefault="00837F4E" w:rsidP="00E20913">
      <w:pPr>
        <w:pStyle w:val="a9"/>
        <w:spacing w:after="0" w:line="240" w:lineRule="auto"/>
        <w:ind w:left="0" w:firstLine="709"/>
        <w:rPr>
          <w:rFonts w:ascii="Times New Roman" w:hAnsi="Times New Roman"/>
          <w:sz w:val="24"/>
          <w:szCs w:val="24"/>
        </w:rPr>
      </w:pPr>
    </w:p>
    <w:p w:rsidR="00837F4E" w:rsidRDefault="00837F4E" w:rsidP="00E20913">
      <w:pPr>
        <w:pStyle w:val="a9"/>
        <w:spacing w:after="0" w:line="240" w:lineRule="auto"/>
        <w:ind w:left="0" w:firstLine="709"/>
        <w:rPr>
          <w:rFonts w:ascii="Times New Roman" w:hAnsi="Times New Roman"/>
          <w:sz w:val="24"/>
          <w:szCs w:val="24"/>
        </w:rPr>
      </w:pPr>
    </w:p>
    <w:p w:rsidR="00837F4E" w:rsidRDefault="00837F4E" w:rsidP="00E20913">
      <w:pPr>
        <w:pStyle w:val="a9"/>
        <w:spacing w:after="0" w:line="240" w:lineRule="auto"/>
        <w:ind w:left="0" w:firstLine="709"/>
        <w:rPr>
          <w:rFonts w:ascii="Times New Roman" w:hAnsi="Times New Roman"/>
          <w:sz w:val="24"/>
          <w:szCs w:val="24"/>
        </w:rPr>
      </w:pPr>
    </w:p>
    <w:p w:rsidR="00837F4E" w:rsidRDefault="00837F4E" w:rsidP="00E20913">
      <w:pPr>
        <w:pStyle w:val="a9"/>
        <w:spacing w:after="0" w:line="240" w:lineRule="auto"/>
        <w:ind w:left="0" w:firstLine="709"/>
        <w:rPr>
          <w:rFonts w:ascii="Times New Roman" w:hAnsi="Times New Roman"/>
          <w:sz w:val="24"/>
          <w:szCs w:val="24"/>
        </w:rPr>
      </w:pPr>
    </w:p>
    <w:p w:rsidR="00837F4E" w:rsidRDefault="00837F4E" w:rsidP="00E20913">
      <w:pPr>
        <w:pStyle w:val="a9"/>
        <w:spacing w:after="0" w:line="240" w:lineRule="auto"/>
        <w:ind w:left="0" w:firstLine="709"/>
        <w:rPr>
          <w:rFonts w:ascii="Times New Roman" w:hAnsi="Times New Roman"/>
          <w:sz w:val="24"/>
          <w:szCs w:val="24"/>
        </w:rPr>
      </w:pPr>
    </w:p>
    <w:p w:rsidR="00837F4E" w:rsidRPr="00E20913" w:rsidRDefault="00837F4E" w:rsidP="00E20913">
      <w:pPr>
        <w:pStyle w:val="a9"/>
        <w:spacing w:after="0" w:line="240" w:lineRule="auto"/>
        <w:ind w:left="0" w:firstLine="709"/>
        <w:rPr>
          <w:rFonts w:ascii="Times New Roman" w:hAnsi="Times New Roman"/>
          <w:sz w:val="24"/>
          <w:szCs w:val="24"/>
        </w:rPr>
      </w:pPr>
    </w:p>
    <w:p w:rsidR="00837F4E" w:rsidRPr="00837F4E" w:rsidRDefault="00837F4E" w:rsidP="00837F4E">
      <w:pPr>
        <w:widowControl w:val="0"/>
        <w:autoSpaceDE w:val="0"/>
        <w:autoSpaceDN w:val="0"/>
        <w:adjustRightInd w:val="0"/>
        <w:spacing w:after="0" w:line="240" w:lineRule="auto"/>
        <w:jc w:val="right"/>
        <w:outlineLvl w:val="1"/>
        <w:rPr>
          <w:rFonts w:ascii="Times New Roman" w:hAnsi="Times New Roman"/>
          <w:color w:val="000000"/>
          <w:sz w:val="20"/>
          <w:szCs w:val="20"/>
        </w:rPr>
      </w:pPr>
      <w:r w:rsidRPr="00837F4E">
        <w:rPr>
          <w:rFonts w:ascii="Times New Roman" w:hAnsi="Times New Roman"/>
          <w:color w:val="000000"/>
          <w:sz w:val="20"/>
          <w:szCs w:val="20"/>
        </w:rPr>
        <w:lastRenderedPageBreak/>
        <w:t>Приложение 2</w:t>
      </w:r>
    </w:p>
    <w:p w:rsidR="00837F4E" w:rsidRPr="00837F4E" w:rsidRDefault="00837F4E" w:rsidP="00837F4E">
      <w:pPr>
        <w:widowControl w:val="0"/>
        <w:autoSpaceDE w:val="0"/>
        <w:autoSpaceDN w:val="0"/>
        <w:adjustRightInd w:val="0"/>
        <w:spacing w:after="0" w:line="240" w:lineRule="auto"/>
        <w:jc w:val="right"/>
        <w:rPr>
          <w:rFonts w:ascii="Times New Roman" w:hAnsi="Times New Roman"/>
          <w:sz w:val="20"/>
          <w:szCs w:val="20"/>
        </w:rPr>
      </w:pPr>
      <w:r w:rsidRPr="00837F4E">
        <w:rPr>
          <w:rFonts w:ascii="Times New Roman" w:hAnsi="Times New Roman"/>
          <w:color w:val="000000"/>
          <w:sz w:val="20"/>
          <w:szCs w:val="20"/>
        </w:rPr>
        <w:t xml:space="preserve">к </w:t>
      </w:r>
      <w:r w:rsidRPr="00837F4E">
        <w:rPr>
          <w:rFonts w:ascii="Times New Roman" w:hAnsi="Times New Roman"/>
          <w:sz w:val="20"/>
          <w:szCs w:val="20"/>
        </w:rPr>
        <w:t xml:space="preserve">Порядку обеспечения отдельных гарантий </w:t>
      </w:r>
    </w:p>
    <w:p w:rsidR="00837F4E" w:rsidRPr="00837F4E" w:rsidRDefault="00837F4E" w:rsidP="00837F4E">
      <w:pPr>
        <w:widowControl w:val="0"/>
        <w:autoSpaceDE w:val="0"/>
        <w:autoSpaceDN w:val="0"/>
        <w:adjustRightInd w:val="0"/>
        <w:spacing w:after="0" w:line="240" w:lineRule="auto"/>
        <w:jc w:val="right"/>
        <w:rPr>
          <w:rFonts w:ascii="Times New Roman" w:hAnsi="Times New Roman"/>
          <w:sz w:val="20"/>
          <w:szCs w:val="20"/>
        </w:rPr>
      </w:pPr>
      <w:r w:rsidRPr="00837F4E">
        <w:rPr>
          <w:rFonts w:ascii="Times New Roman" w:hAnsi="Times New Roman"/>
          <w:sz w:val="20"/>
          <w:szCs w:val="20"/>
        </w:rPr>
        <w:t xml:space="preserve"> Главе Сельского поселения «</w:t>
      </w:r>
      <w:r w:rsidR="004B7A8F">
        <w:rPr>
          <w:rFonts w:ascii="Times New Roman" w:hAnsi="Times New Roman"/>
          <w:color w:val="000000"/>
          <w:sz w:val="20"/>
          <w:szCs w:val="20"/>
        </w:rPr>
        <w:t>Андегски</w:t>
      </w:r>
      <w:r w:rsidRPr="00837F4E">
        <w:rPr>
          <w:rFonts w:ascii="Times New Roman" w:hAnsi="Times New Roman"/>
          <w:color w:val="000000"/>
          <w:sz w:val="20"/>
          <w:szCs w:val="20"/>
        </w:rPr>
        <w:t>й</w:t>
      </w:r>
      <w:r w:rsidRPr="00837F4E">
        <w:rPr>
          <w:rFonts w:ascii="Times New Roman" w:hAnsi="Times New Roman"/>
          <w:sz w:val="20"/>
          <w:szCs w:val="20"/>
        </w:rPr>
        <w:t xml:space="preserve"> сельсовет» </w:t>
      </w:r>
    </w:p>
    <w:p w:rsidR="00837F4E" w:rsidRPr="00837F4E" w:rsidRDefault="00837F4E" w:rsidP="00837F4E">
      <w:pPr>
        <w:widowControl w:val="0"/>
        <w:autoSpaceDE w:val="0"/>
        <w:autoSpaceDN w:val="0"/>
        <w:adjustRightInd w:val="0"/>
        <w:spacing w:after="0" w:line="240" w:lineRule="auto"/>
        <w:jc w:val="right"/>
        <w:rPr>
          <w:rFonts w:ascii="Times New Roman" w:hAnsi="Times New Roman"/>
          <w:sz w:val="20"/>
          <w:szCs w:val="20"/>
        </w:rPr>
      </w:pPr>
      <w:r w:rsidRPr="00837F4E">
        <w:rPr>
          <w:rFonts w:ascii="Times New Roman" w:hAnsi="Times New Roman"/>
          <w:sz w:val="20"/>
          <w:szCs w:val="20"/>
        </w:rPr>
        <w:t>Заполярного района Ненецкого автономного округа</w:t>
      </w:r>
    </w:p>
    <w:p w:rsidR="00837F4E" w:rsidRPr="00837F4E" w:rsidRDefault="00837F4E" w:rsidP="00837F4E">
      <w:pPr>
        <w:autoSpaceDE w:val="0"/>
        <w:autoSpaceDN w:val="0"/>
        <w:adjustRightInd w:val="0"/>
        <w:spacing w:after="0" w:line="240" w:lineRule="auto"/>
        <w:jc w:val="both"/>
        <w:rPr>
          <w:rFonts w:ascii="Times New Roman" w:hAnsi="Times New Roman"/>
          <w:sz w:val="20"/>
          <w:szCs w:val="20"/>
        </w:rPr>
      </w:pPr>
    </w:p>
    <w:p w:rsidR="00837F4E" w:rsidRPr="00837F4E" w:rsidRDefault="00837F4E" w:rsidP="00837F4E">
      <w:pPr>
        <w:autoSpaceDE w:val="0"/>
        <w:autoSpaceDN w:val="0"/>
        <w:adjustRightInd w:val="0"/>
        <w:spacing w:after="0" w:line="240" w:lineRule="auto"/>
        <w:jc w:val="both"/>
        <w:rPr>
          <w:rFonts w:ascii="Times New Roman" w:hAnsi="Times New Roman"/>
          <w:color w:val="000000"/>
          <w:sz w:val="20"/>
          <w:szCs w:val="20"/>
        </w:rPr>
      </w:pPr>
    </w:p>
    <w:p w:rsidR="00837F4E" w:rsidRPr="00837F4E" w:rsidRDefault="00837F4E" w:rsidP="00837F4E">
      <w:pPr>
        <w:autoSpaceDE w:val="0"/>
        <w:autoSpaceDN w:val="0"/>
        <w:adjustRightInd w:val="0"/>
        <w:spacing w:after="0" w:line="240" w:lineRule="auto"/>
        <w:jc w:val="center"/>
        <w:rPr>
          <w:rFonts w:ascii="Times New Roman" w:hAnsi="Times New Roman"/>
          <w:color w:val="000000"/>
          <w:sz w:val="16"/>
          <w:szCs w:val="16"/>
        </w:rPr>
      </w:pPr>
    </w:p>
    <w:p w:rsidR="00837F4E" w:rsidRPr="00E17FDA" w:rsidRDefault="00837F4E" w:rsidP="00837F4E">
      <w:pPr>
        <w:autoSpaceDE w:val="0"/>
        <w:autoSpaceDN w:val="0"/>
        <w:adjustRightInd w:val="0"/>
        <w:spacing w:after="0" w:line="240" w:lineRule="auto"/>
        <w:jc w:val="center"/>
        <w:rPr>
          <w:rFonts w:ascii="Times New Roman" w:hAnsi="Times New Roman"/>
          <w:b/>
          <w:color w:val="000000"/>
          <w:sz w:val="20"/>
          <w:szCs w:val="20"/>
        </w:rPr>
      </w:pPr>
      <w:r w:rsidRPr="00E17FDA">
        <w:rPr>
          <w:rFonts w:ascii="Times New Roman" w:hAnsi="Times New Roman"/>
          <w:b/>
          <w:color w:val="000000"/>
          <w:sz w:val="20"/>
          <w:szCs w:val="20"/>
        </w:rPr>
        <w:t>ОТПУСКНОЕ УДОСТОВЕРЕНИЕ</w:t>
      </w:r>
    </w:p>
    <w:p w:rsidR="00837F4E" w:rsidRPr="00E17FDA" w:rsidRDefault="00837F4E" w:rsidP="00837F4E">
      <w:pPr>
        <w:autoSpaceDE w:val="0"/>
        <w:autoSpaceDN w:val="0"/>
        <w:adjustRightInd w:val="0"/>
        <w:spacing w:after="0" w:line="240" w:lineRule="auto"/>
        <w:jc w:val="both"/>
        <w:outlineLvl w:val="0"/>
        <w:rPr>
          <w:rFonts w:ascii="Times New Roman" w:hAnsi="Times New Roman"/>
          <w:color w:val="000000"/>
          <w:sz w:val="20"/>
          <w:szCs w:val="20"/>
        </w:rPr>
      </w:pPr>
    </w:p>
    <w:p w:rsidR="00837F4E" w:rsidRPr="00E17FDA" w:rsidRDefault="00837F4E" w:rsidP="00E17FDA">
      <w:pPr>
        <w:autoSpaceDE w:val="0"/>
        <w:autoSpaceDN w:val="0"/>
        <w:adjustRightInd w:val="0"/>
        <w:spacing w:after="0" w:line="240" w:lineRule="auto"/>
        <w:jc w:val="center"/>
        <w:rPr>
          <w:rFonts w:ascii="Times New Roman" w:hAnsi="Times New Roman"/>
          <w:color w:val="000000"/>
          <w:sz w:val="20"/>
          <w:szCs w:val="20"/>
        </w:rPr>
      </w:pPr>
      <w:r w:rsidRPr="00E17FDA">
        <w:rPr>
          <w:rFonts w:ascii="Times New Roman" w:hAnsi="Times New Roman"/>
          <w:color w:val="000000"/>
          <w:sz w:val="20"/>
          <w:szCs w:val="20"/>
        </w:rPr>
        <w:t>________________________________________________________________________</w:t>
      </w:r>
    </w:p>
    <w:p w:rsidR="00837F4E" w:rsidRPr="00E17FDA" w:rsidRDefault="00837F4E" w:rsidP="00E17FDA">
      <w:pPr>
        <w:autoSpaceDE w:val="0"/>
        <w:autoSpaceDN w:val="0"/>
        <w:adjustRightInd w:val="0"/>
        <w:spacing w:after="0" w:line="240" w:lineRule="auto"/>
        <w:jc w:val="center"/>
        <w:rPr>
          <w:rFonts w:ascii="Times New Roman" w:hAnsi="Times New Roman"/>
          <w:color w:val="000000"/>
          <w:sz w:val="16"/>
          <w:szCs w:val="16"/>
        </w:rPr>
      </w:pPr>
      <w:r w:rsidRPr="00E17FDA">
        <w:rPr>
          <w:rFonts w:ascii="Times New Roman" w:hAnsi="Times New Roman"/>
          <w:color w:val="000000"/>
          <w:sz w:val="16"/>
          <w:szCs w:val="16"/>
        </w:rPr>
        <w:t>(фамилия, имя, отчество)</w:t>
      </w:r>
    </w:p>
    <w:p w:rsidR="00837F4E" w:rsidRPr="00E17FDA" w:rsidRDefault="00837F4E" w:rsidP="00E17FDA">
      <w:pPr>
        <w:autoSpaceDE w:val="0"/>
        <w:autoSpaceDN w:val="0"/>
        <w:adjustRightInd w:val="0"/>
        <w:spacing w:after="0" w:line="240" w:lineRule="auto"/>
        <w:jc w:val="center"/>
        <w:rPr>
          <w:rFonts w:ascii="Times New Roman" w:hAnsi="Times New Roman"/>
          <w:color w:val="000000"/>
          <w:sz w:val="20"/>
          <w:szCs w:val="20"/>
        </w:rPr>
      </w:pPr>
      <w:r w:rsidRPr="00E17FDA">
        <w:rPr>
          <w:rFonts w:ascii="Times New Roman" w:hAnsi="Times New Roman"/>
          <w:color w:val="000000"/>
          <w:sz w:val="20"/>
          <w:szCs w:val="20"/>
        </w:rPr>
        <w:t>________________________________________________________________________</w:t>
      </w:r>
    </w:p>
    <w:p w:rsidR="00837F4E" w:rsidRPr="00E17FDA" w:rsidRDefault="00837F4E" w:rsidP="00E17FDA">
      <w:pPr>
        <w:autoSpaceDE w:val="0"/>
        <w:autoSpaceDN w:val="0"/>
        <w:adjustRightInd w:val="0"/>
        <w:spacing w:after="0" w:line="240" w:lineRule="auto"/>
        <w:jc w:val="center"/>
        <w:rPr>
          <w:rFonts w:ascii="Times New Roman" w:hAnsi="Times New Roman"/>
          <w:color w:val="000000"/>
          <w:sz w:val="16"/>
          <w:szCs w:val="16"/>
        </w:rPr>
      </w:pPr>
      <w:r w:rsidRPr="00E17FDA">
        <w:rPr>
          <w:rFonts w:ascii="Times New Roman" w:hAnsi="Times New Roman"/>
          <w:color w:val="000000"/>
          <w:sz w:val="16"/>
          <w:szCs w:val="16"/>
        </w:rPr>
        <w:t>(наименование должности)</w:t>
      </w:r>
    </w:p>
    <w:p w:rsidR="00837F4E" w:rsidRPr="00E17FDA" w:rsidRDefault="00837F4E" w:rsidP="00E17FDA">
      <w:pPr>
        <w:autoSpaceDE w:val="0"/>
        <w:autoSpaceDN w:val="0"/>
        <w:adjustRightInd w:val="0"/>
        <w:spacing w:after="0" w:line="240" w:lineRule="auto"/>
        <w:jc w:val="center"/>
        <w:rPr>
          <w:rFonts w:ascii="Times New Roman" w:hAnsi="Times New Roman"/>
          <w:color w:val="000000"/>
          <w:sz w:val="20"/>
          <w:szCs w:val="20"/>
        </w:rPr>
      </w:pPr>
      <w:r w:rsidRPr="00E17FDA">
        <w:rPr>
          <w:rFonts w:ascii="Times New Roman" w:hAnsi="Times New Roman"/>
          <w:color w:val="000000"/>
          <w:sz w:val="20"/>
          <w:szCs w:val="20"/>
        </w:rPr>
        <w:t>________________________________________________________________________</w:t>
      </w:r>
    </w:p>
    <w:p w:rsidR="00837F4E" w:rsidRPr="00E17FDA" w:rsidRDefault="00837F4E" w:rsidP="00E17FDA">
      <w:pPr>
        <w:autoSpaceDE w:val="0"/>
        <w:autoSpaceDN w:val="0"/>
        <w:adjustRightInd w:val="0"/>
        <w:spacing w:after="0" w:line="240" w:lineRule="auto"/>
        <w:jc w:val="center"/>
        <w:rPr>
          <w:rFonts w:ascii="Times New Roman" w:hAnsi="Times New Roman"/>
          <w:color w:val="000000"/>
          <w:sz w:val="16"/>
          <w:szCs w:val="16"/>
        </w:rPr>
      </w:pPr>
      <w:r w:rsidRPr="00E17FDA">
        <w:rPr>
          <w:rFonts w:ascii="Times New Roman" w:hAnsi="Times New Roman"/>
          <w:color w:val="000000"/>
          <w:sz w:val="16"/>
          <w:szCs w:val="16"/>
        </w:rPr>
        <w:t>(наименование органа местного самоуправления)</w:t>
      </w:r>
    </w:p>
    <w:p w:rsidR="00E17FDA" w:rsidRDefault="00E17FDA" w:rsidP="00837F4E">
      <w:pPr>
        <w:autoSpaceDE w:val="0"/>
        <w:autoSpaceDN w:val="0"/>
        <w:adjustRightInd w:val="0"/>
        <w:spacing w:after="0" w:line="240" w:lineRule="auto"/>
        <w:jc w:val="both"/>
        <w:rPr>
          <w:rFonts w:ascii="Times New Roman" w:hAnsi="Times New Roman"/>
          <w:color w:val="000000"/>
          <w:sz w:val="20"/>
          <w:szCs w:val="20"/>
        </w:rPr>
      </w:pP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Находится в очередном отпуске с ___________ 200_ г. по ____________ 200_ г.</w:t>
      </w:r>
    </w:p>
    <w:p w:rsidR="00E17FDA" w:rsidRDefault="00E17FDA" w:rsidP="00837F4E">
      <w:pPr>
        <w:autoSpaceDE w:val="0"/>
        <w:autoSpaceDN w:val="0"/>
        <w:adjustRightInd w:val="0"/>
        <w:spacing w:after="0" w:line="240" w:lineRule="auto"/>
        <w:jc w:val="both"/>
        <w:rPr>
          <w:rFonts w:ascii="Times New Roman" w:hAnsi="Times New Roman"/>
          <w:color w:val="000000"/>
          <w:sz w:val="20"/>
          <w:szCs w:val="20"/>
        </w:rPr>
      </w:pP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в ________________________________________________________________________</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16"/>
          <w:szCs w:val="16"/>
        </w:rPr>
      </w:pPr>
      <w:r w:rsidRPr="00E17FDA">
        <w:rPr>
          <w:rFonts w:ascii="Times New Roman" w:hAnsi="Times New Roman"/>
          <w:color w:val="000000"/>
          <w:sz w:val="20"/>
          <w:szCs w:val="20"/>
        </w:rPr>
        <w:t xml:space="preserve">             </w:t>
      </w:r>
      <w:r w:rsidRPr="00E17FDA">
        <w:rPr>
          <w:rFonts w:ascii="Times New Roman" w:hAnsi="Times New Roman"/>
          <w:color w:val="000000"/>
          <w:sz w:val="16"/>
          <w:szCs w:val="16"/>
        </w:rPr>
        <w:t>(наименование места проведения отпуска (отдыха))</w:t>
      </w:r>
    </w:p>
    <w:p w:rsidR="00E17FDA" w:rsidRDefault="00E17FDA" w:rsidP="00837F4E">
      <w:pPr>
        <w:autoSpaceDE w:val="0"/>
        <w:autoSpaceDN w:val="0"/>
        <w:adjustRightInd w:val="0"/>
        <w:spacing w:after="0" w:line="240" w:lineRule="auto"/>
        <w:jc w:val="both"/>
        <w:rPr>
          <w:rFonts w:ascii="Times New Roman" w:hAnsi="Times New Roman"/>
          <w:color w:val="000000"/>
          <w:sz w:val="20"/>
          <w:szCs w:val="20"/>
        </w:rPr>
      </w:pP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Действительно при предъявлении паспорта: __________________________________</w:t>
      </w:r>
    </w:p>
    <w:p w:rsidR="00E17FDA" w:rsidRDefault="00E17FDA" w:rsidP="00837F4E">
      <w:pPr>
        <w:autoSpaceDE w:val="0"/>
        <w:autoSpaceDN w:val="0"/>
        <w:adjustRightInd w:val="0"/>
        <w:spacing w:after="0" w:line="240" w:lineRule="auto"/>
        <w:jc w:val="both"/>
        <w:rPr>
          <w:rFonts w:ascii="Times New Roman" w:hAnsi="Times New Roman"/>
          <w:color w:val="000000"/>
          <w:sz w:val="20"/>
          <w:szCs w:val="20"/>
        </w:rPr>
      </w:pP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С ним следует:</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1. ________________________________________________________________________</w:t>
      </w:r>
    </w:p>
    <w:p w:rsidR="00837F4E" w:rsidRPr="00E17FDA" w:rsidRDefault="00837F4E" w:rsidP="00837F4E">
      <w:pPr>
        <w:autoSpaceDE w:val="0"/>
        <w:autoSpaceDN w:val="0"/>
        <w:adjustRightInd w:val="0"/>
        <w:spacing w:after="0" w:line="240" w:lineRule="auto"/>
        <w:jc w:val="center"/>
        <w:rPr>
          <w:rFonts w:ascii="Times New Roman" w:hAnsi="Times New Roman"/>
          <w:color w:val="000000"/>
          <w:sz w:val="16"/>
          <w:szCs w:val="16"/>
        </w:rPr>
      </w:pPr>
      <w:r w:rsidRPr="00E17FDA">
        <w:rPr>
          <w:rFonts w:ascii="Times New Roman" w:hAnsi="Times New Roman"/>
          <w:color w:val="000000"/>
          <w:sz w:val="16"/>
          <w:szCs w:val="16"/>
        </w:rPr>
        <w:t>(инициалы, фамилия члена семьи)</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2. ________________________________________________________________________________________</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16"/>
          <w:szCs w:val="16"/>
        </w:rPr>
      </w:pPr>
      <w:r w:rsidRPr="00E17FDA">
        <w:rPr>
          <w:rFonts w:ascii="Times New Roman" w:hAnsi="Times New Roman"/>
          <w:color w:val="000000"/>
          <w:sz w:val="16"/>
          <w:szCs w:val="16"/>
        </w:rPr>
        <w:t xml:space="preserve">                                           (инициалы, фамилия члена семьи)</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3. ________________________________________________________________________________________</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16"/>
          <w:szCs w:val="16"/>
        </w:rPr>
      </w:pPr>
      <w:r w:rsidRPr="00E17FDA">
        <w:rPr>
          <w:rFonts w:ascii="Times New Roman" w:hAnsi="Times New Roman"/>
          <w:color w:val="000000"/>
          <w:sz w:val="16"/>
          <w:szCs w:val="16"/>
        </w:rPr>
        <w:t xml:space="preserve">                                          (инициалы, фамилия члена семьи)</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 xml:space="preserve">   ______</w:t>
      </w:r>
      <w:r w:rsidR="00E17FDA">
        <w:rPr>
          <w:rFonts w:ascii="Times New Roman" w:hAnsi="Times New Roman"/>
          <w:color w:val="000000"/>
          <w:sz w:val="20"/>
          <w:szCs w:val="20"/>
        </w:rPr>
        <w:t>______</w:t>
      </w:r>
      <w:r w:rsidRPr="00E17FDA">
        <w:rPr>
          <w:rFonts w:ascii="Times New Roman" w:hAnsi="Times New Roman"/>
          <w:color w:val="000000"/>
          <w:sz w:val="20"/>
          <w:szCs w:val="20"/>
        </w:rPr>
        <w:t>___                                                                                      ______</w:t>
      </w:r>
      <w:r w:rsidR="00E17FDA">
        <w:rPr>
          <w:rFonts w:ascii="Times New Roman" w:hAnsi="Times New Roman"/>
          <w:color w:val="000000"/>
          <w:sz w:val="20"/>
          <w:szCs w:val="20"/>
        </w:rPr>
        <w:t>___</w:t>
      </w:r>
      <w:r w:rsidRPr="00E17FDA">
        <w:rPr>
          <w:rFonts w:ascii="Times New Roman" w:hAnsi="Times New Roman"/>
          <w:color w:val="000000"/>
          <w:sz w:val="20"/>
          <w:szCs w:val="20"/>
        </w:rPr>
        <w:t>___</w:t>
      </w:r>
      <w:r w:rsidR="00E17FDA">
        <w:rPr>
          <w:rFonts w:ascii="Times New Roman" w:hAnsi="Times New Roman"/>
          <w:color w:val="000000"/>
          <w:sz w:val="20"/>
          <w:szCs w:val="20"/>
        </w:rPr>
        <w:t>______</w:t>
      </w:r>
      <w:r w:rsidRPr="00E17FDA">
        <w:rPr>
          <w:rFonts w:ascii="Times New Roman" w:hAnsi="Times New Roman"/>
          <w:color w:val="000000"/>
          <w:sz w:val="20"/>
          <w:szCs w:val="20"/>
        </w:rPr>
        <w:t>____________</w:t>
      </w:r>
    </w:p>
    <w:p w:rsidR="00837F4E" w:rsidRPr="00E17FDA" w:rsidRDefault="00E17FDA" w:rsidP="00837F4E">
      <w:pPr>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20"/>
          <w:szCs w:val="20"/>
        </w:rPr>
        <w:t xml:space="preserve">   </w:t>
      </w:r>
      <w:r w:rsidR="00837F4E" w:rsidRPr="00E17FDA">
        <w:rPr>
          <w:rFonts w:ascii="Times New Roman" w:hAnsi="Times New Roman"/>
          <w:color w:val="000000"/>
          <w:sz w:val="20"/>
          <w:szCs w:val="20"/>
        </w:rPr>
        <w:t xml:space="preserve">  </w:t>
      </w:r>
      <w:r w:rsidR="00837F4E" w:rsidRPr="00E17FDA">
        <w:rPr>
          <w:rFonts w:ascii="Times New Roman" w:hAnsi="Times New Roman"/>
          <w:color w:val="000000"/>
          <w:sz w:val="16"/>
          <w:szCs w:val="16"/>
        </w:rPr>
        <w:t xml:space="preserve">(ФИО должность)                                                                                    </w:t>
      </w:r>
      <w:r>
        <w:rPr>
          <w:rFonts w:ascii="Times New Roman" w:hAnsi="Times New Roman"/>
          <w:color w:val="000000"/>
          <w:sz w:val="16"/>
          <w:szCs w:val="16"/>
        </w:rPr>
        <w:t xml:space="preserve">                                </w:t>
      </w:r>
      <w:r w:rsidR="00837F4E" w:rsidRPr="00E17FDA">
        <w:rPr>
          <w:rFonts w:ascii="Times New Roman" w:hAnsi="Times New Roman"/>
          <w:color w:val="000000"/>
          <w:sz w:val="16"/>
          <w:szCs w:val="16"/>
        </w:rPr>
        <w:t xml:space="preserve">    (подпись)  (инициалы, фамилия)</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М.П.</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p>
    <w:p w:rsidR="00837F4E" w:rsidRPr="00E17FDA" w:rsidRDefault="00837F4E" w:rsidP="00837F4E">
      <w:pPr>
        <w:autoSpaceDE w:val="0"/>
        <w:autoSpaceDN w:val="0"/>
        <w:adjustRightInd w:val="0"/>
        <w:spacing w:after="0" w:line="240" w:lineRule="auto"/>
        <w:jc w:val="center"/>
        <w:rPr>
          <w:rFonts w:ascii="Times New Roman" w:hAnsi="Times New Roman"/>
          <w:color w:val="000000"/>
          <w:sz w:val="20"/>
          <w:szCs w:val="20"/>
        </w:rPr>
      </w:pPr>
      <w:r w:rsidRPr="00E17FDA">
        <w:rPr>
          <w:rFonts w:ascii="Times New Roman" w:hAnsi="Times New Roman"/>
          <w:color w:val="000000"/>
          <w:sz w:val="20"/>
          <w:szCs w:val="20"/>
        </w:rPr>
        <w:t>Отметки о прибытии и выбытии</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Прибыл в __________________________                          Выбыл из __________________________</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"___" _____________ 20___ г.                                             "___" _____________ 20___ г.</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__________________________________                            ___________________________________</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16"/>
          <w:szCs w:val="16"/>
        </w:rPr>
      </w:pPr>
      <w:r w:rsidRPr="00E17FDA">
        <w:rPr>
          <w:rFonts w:ascii="Times New Roman" w:hAnsi="Times New Roman"/>
          <w:color w:val="000000"/>
          <w:sz w:val="16"/>
          <w:szCs w:val="16"/>
        </w:rPr>
        <w:t xml:space="preserve">(наименование органа, организации)                            </w:t>
      </w:r>
      <w:r w:rsidR="00E17FDA">
        <w:rPr>
          <w:rFonts w:ascii="Times New Roman" w:hAnsi="Times New Roman"/>
          <w:color w:val="000000"/>
          <w:sz w:val="16"/>
          <w:szCs w:val="16"/>
        </w:rPr>
        <w:t xml:space="preserve">                    </w:t>
      </w:r>
      <w:r w:rsidRPr="00E17FDA">
        <w:rPr>
          <w:rFonts w:ascii="Times New Roman" w:hAnsi="Times New Roman"/>
          <w:color w:val="000000"/>
          <w:sz w:val="16"/>
          <w:szCs w:val="16"/>
        </w:rPr>
        <w:t xml:space="preserve">        (наименование органа, организации)</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20"/>
          <w:szCs w:val="20"/>
        </w:rPr>
      </w:pPr>
      <w:r w:rsidRPr="00E17FDA">
        <w:rPr>
          <w:rFonts w:ascii="Times New Roman" w:hAnsi="Times New Roman"/>
          <w:color w:val="000000"/>
          <w:sz w:val="20"/>
          <w:szCs w:val="20"/>
        </w:rPr>
        <w:t>_________________  ________________                            _________________  _________________</w:t>
      </w:r>
    </w:p>
    <w:p w:rsidR="00837F4E" w:rsidRPr="00E17FDA" w:rsidRDefault="00837F4E" w:rsidP="00837F4E">
      <w:pPr>
        <w:autoSpaceDE w:val="0"/>
        <w:autoSpaceDN w:val="0"/>
        <w:adjustRightInd w:val="0"/>
        <w:spacing w:after="0" w:line="240" w:lineRule="auto"/>
        <w:jc w:val="both"/>
        <w:rPr>
          <w:rFonts w:ascii="Times New Roman" w:hAnsi="Times New Roman"/>
          <w:color w:val="000000"/>
          <w:sz w:val="16"/>
          <w:szCs w:val="16"/>
        </w:rPr>
      </w:pPr>
      <w:r w:rsidRPr="00E17FDA">
        <w:rPr>
          <w:rFonts w:ascii="Times New Roman" w:hAnsi="Times New Roman"/>
          <w:color w:val="000000"/>
          <w:sz w:val="16"/>
          <w:szCs w:val="16"/>
        </w:rPr>
        <w:t xml:space="preserve">   (должность)   </w:t>
      </w:r>
      <w:r w:rsidR="00E17FDA">
        <w:rPr>
          <w:rFonts w:ascii="Times New Roman" w:hAnsi="Times New Roman"/>
          <w:color w:val="000000"/>
          <w:sz w:val="16"/>
          <w:szCs w:val="16"/>
        </w:rPr>
        <w:t xml:space="preserve">                  </w:t>
      </w:r>
      <w:r w:rsidRPr="00E17FDA">
        <w:rPr>
          <w:rFonts w:ascii="Times New Roman" w:hAnsi="Times New Roman"/>
          <w:color w:val="000000"/>
          <w:sz w:val="16"/>
          <w:szCs w:val="16"/>
        </w:rPr>
        <w:t xml:space="preserve">  (личная подпись)                               </w:t>
      </w:r>
      <w:r w:rsidR="00E17FDA">
        <w:rPr>
          <w:rFonts w:ascii="Times New Roman" w:hAnsi="Times New Roman"/>
          <w:color w:val="000000"/>
          <w:sz w:val="16"/>
          <w:szCs w:val="16"/>
        </w:rPr>
        <w:t xml:space="preserve">           </w:t>
      </w:r>
      <w:r w:rsidRPr="00E17FDA">
        <w:rPr>
          <w:rFonts w:ascii="Times New Roman" w:hAnsi="Times New Roman"/>
          <w:color w:val="000000"/>
          <w:sz w:val="16"/>
          <w:szCs w:val="16"/>
        </w:rPr>
        <w:t xml:space="preserve">     (должность)   </w:t>
      </w:r>
      <w:r w:rsidR="00E17FDA">
        <w:rPr>
          <w:rFonts w:ascii="Times New Roman" w:hAnsi="Times New Roman"/>
          <w:color w:val="000000"/>
          <w:sz w:val="16"/>
          <w:szCs w:val="16"/>
        </w:rPr>
        <w:t xml:space="preserve">                     </w:t>
      </w:r>
      <w:r w:rsidRPr="00E17FDA">
        <w:rPr>
          <w:rFonts w:ascii="Times New Roman" w:hAnsi="Times New Roman"/>
          <w:color w:val="000000"/>
          <w:sz w:val="16"/>
          <w:szCs w:val="16"/>
        </w:rPr>
        <w:t>(личная подпись)</w:t>
      </w:r>
    </w:p>
    <w:p w:rsidR="00837F4E" w:rsidRPr="00837F4E" w:rsidRDefault="00837F4E" w:rsidP="00837F4E">
      <w:pPr>
        <w:pStyle w:val="a3"/>
        <w:rPr>
          <w:rFonts w:ascii="Times New Roman" w:hAnsi="Times New Roman"/>
          <w:color w:val="000000"/>
          <w:sz w:val="16"/>
          <w:szCs w:val="16"/>
        </w:rPr>
      </w:pPr>
    </w:p>
    <w:p w:rsidR="00D9797C" w:rsidRPr="00837F4E" w:rsidRDefault="00D9797C" w:rsidP="00837F4E">
      <w:pPr>
        <w:pStyle w:val="a9"/>
        <w:spacing w:after="0" w:line="240" w:lineRule="auto"/>
        <w:ind w:left="0"/>
        <w:jc w:val="both"/>
        <w:rPr>
          <w:rFonts w:ascii="Times New Roman" w:hAnsi="Times New Roman"/>
          <w:sz w:val="16"/>
          <w:szCs w:val="16"/>
        </w:rPr>
      </w:pPr>
    </w:p>
    <w:sectPr w:rsidR="00D9797C" w:rsidRPr="00837F4E" w:rsidSect="00830A6D">
      <w:headerReference w:type="default" r:id="rId2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6E" w:rsidRDefault="0056116E" w:rsidP="005303B3">
      <w:pPr>
        <w:spacing w:after="0" w:line="240" w:lineRule="auto"/>
      </w:pPr>
      <w:r>
        <w:separator/>
      </w:r>
    </w:p>
  </w:endnote>
  <w:endnote w:type="continuationSeparator" w:id="0">
    <w:p w:rsidR="0056116E" w:rsidRDefault="0056116E" w:rsidP="0053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6E" w:rsidRDefault="0056116E" w:rsidP="005303B3">
      <w:pPr>
        <w:spacing w:after="0" w:line="240" w:lineRule="auto"/>
      </w:pPr>
      <w:r>
        <w:separator/>
      </w:r>
    </w:p>
  </w:footnote>
  <w:footnote w:type="continuationSeparator" w:id="0">
    <w:p w:rsidR="0056116E" w:rsidRDefault="0056116E" w:rsidP="00530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B3" w:rsidRPr="005303B3" w:rsidRDefault="005303B3" w:rsidP="005303B3">
    <w:pPr>
      <w:spacing w:after="0"/>
      <w:jc w:val="right"/>
      <w:rPr>
        <w:rFonts w:ascii="Bookman Old Style" w:hAnsi="Bookman Old Styl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336"/>
    <w:multiLevelType w:val="hybridMultilevel"/>
    <w:tmpl w:val="E1E82FA6"/>
    <w:lvl w:ilvl="0" w:tplc="51E2A2C0">
      <w:start w:val="1"/>
      <w:numFmt w:val="decimal"/>
      <w:lvlText w:val="%1."/>
      <w:lvlJc w:val="left"/>
      <w:pPr>
        <w:tabs>
          <w:tab w:val="num" w:pos="720"/>
        </w:tabs>
        <w:ind w:left="72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853CC0B4">
      <w:start w:val="1"/>
      <w:numFmt w:val="decimal"/>
      <w:lvlText w:val="%4."/>
      <w:lvlJc w:val="left"/>
      <w:pPr>
        <w:tabs>
          <w:tab w:val="num" w:pos="2880"/>
        </w:tabs>
        <w:ind w:left="2880" w:hanging="360"/>
      </w:pPr>
      <w:rPr>
        <w:rFonts w:hint="default"/>
        <w:sz w:val="26"/>
        <w:szCs w:val="26"/>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15:restartNumberingAfterBreak="0">
    <w:nsid w:val="140F460A"/>
    <w:multiLevelType w:val="multilevel"/>
    <w:tmpl w:val="71D0AEFE"/>
    <w:lvl w:ilvl="0">
      <w:start w:val="2"/>
      <w:numFmt w:val="decimal"/>
      <w:lvlText w:val="%1."/>
      <w:lvlJc w:val="left"/>
      <w:pPr>
        <w:ind w:left="540" w:hanging="540"/>
      </w:pPr>
      <w:rPr>
        <w:rFonts w:hint="default"/>
      </w:rPr>
    </w:lvl>
    <w:lvl w:ilvl="1">
      <w:start w:val="6"/>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378E75E0"/>
    <w:multiLevelType w:val="hybridMultilevel"/>
    <w:tmpl w:val="BB427542"/>
    <w:lvl w:ilvl="0" w:tplc="178CDA56">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E066967"/>
    <w:multiLevelType w:val="hybridMultilevel"/>
    <w:tmpl w:val="AE7E94E8"/>
    <w:lvl w:ilvl="0" w:tplc="206E97B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157AD8"/>
    <w:multiLevelType w:val="multilevel"/>
    <w:tmpl w:val="080E3C2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1C9331B"/>
    <w:multiLevelType w:val="hybridMultilevel"/>
    <w:tmpl w:val="4ADE92E0"/>
    <w:lvl w:ilvl="0" w:tplc="85F6985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CC33767"/>
    <w:multiLevelType w:val="hybridMultilevel"/>
    <w:tmpl w:val="22C0762E"/>
    <w:lvl w:ilvl="0" w:tplc="FF54FE2A">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EB668B8"/>
    <w:multiLevelType w:val="hybridMultilevel"/>
    <w:tmpl w:val="07AEE756"/>
    <w:lvl w:ilvl="0" w:tplc="1060A69E">
      <w:start w:val="1"/>
      <w:numFmt w:val="decimal"/>
      <w:lvlText w:val="%1."/>
      <w:lvlJc w:val="left"/>
      <w:pPr>
        <w:ind w:left="1834" w:hanging="1125"/>
      </w:pPr>
      <w:rPr>
        <w:rFonts w:hint="default"/>
      </w:rPr>
    </w:lvl>
    <w:lvl w:ilvl="1" w:tplc="7A30F602">
      <w:start w:val="1"/>
      <w:numFmt w:val="decimal"/>
      <w:lvlText w:val="%2)"/>
      <w:lvlJc w:val="left"/>
      <w:pPr>
        <w:ind w:left="2539" w:hanging="11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5"/>
  </w:num>
  <w:num w:numId="4">
    <w:abstractNumId w:val="9"/>
  </w:num>
  <w:num w:numId="5">
    <w:abstractNumId w:val="3"/>
  </w:num>
  <w:num w:numId="6">
    <w:abstractNumId w:val="0"/>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71A9"/>
    <w:rsid w:val="000F25D2"/>
    <w:rsid w:val="00132FCE"/>
    <w:rsid w:val="0018206D"/>
    <w:rsid w:val="00191333"/>
    <w:rsid w:val="001F03DB"/>
    <w:rsid w:val="001F38AA"/>
    <w:rsid w:val="001F5432"/>
    <w:rsid w:val="00203369"/>
    <w:rsid w:val="00216073"/>
    <w:rsid w:val="00287609"/>
    <w:rsid w:val="00305C35"/>
    <w:rsid w:val="003322D2"/>
    <w:rsid w:val="0033743F"/>
    <w:rsid w:val="00447E5D"/>
    <w:rsid w:val="00452930"/>
    <w:rsid w:val="004B7A8F"/>
    <w:rsid w:val="00502F60"/>
    <w:rsid w:val="00524F08"/>
    <w:rsid w:val="005303B3"/>
    <w:rsid w:val="005373BD"/>
    <w:rsid w:val="005417BE"/>
    <w:rsid w:val="0056116E"/>
    <w:rsid w:val="00565BA6"/>
    <w:rsid w:val="005701FF"/>
    <w:rsid w:val="005C0654"/>
    <w:rsid w:val="005E13DA"/>
    <w:rsid w:val="0060557B"/>
    <w:rsid w:val="006103E4"/>
    <w:rsid w:val="00667655"/>
    <w:rsid w:val="00694EF2"/>
    <w:rsid w:val="006D2517"/>
    <w:rsid w:val="006D45FA"/>
    <w:rsid w:val="006E4711"/>
    <w:rsid w:val="006E5E2E"/>
    <w:rsid w:val="006E7657"/>
    <w:rsid w:val="006F7011"/>
    <w:rsid w:val="007071A9"/>
    <w:rsid w:val="00722376"/>
    <w:rsid w:val="00731A7D"/>
    <w:rsid w:val="00753F5F"/>
    <w:rsid w:val="00814595"/>
    <w:rsid w:val="0081775A"/>
    <w:rsid w:val="00830A6D"/>
    <w:rsid w:val="008319C8"/>
    <w:rsid w:val="00837F4E"/>
    <w:rsid w:val="00840D3A"/>
    <w:rsid w:val="00850931"/>
    <w:rsid w:val="008A7083"/>
    <w:rsid w:val="008F4831"/>
    <w:rsid w:val="008F5D2B"/>
    <w:rsid w:val="00972356"/>
    <w:rsid w:val="009D47B7"/>
    <w:rsid w:val="009E63E5"/>
    <w:rsid w:val="00AA23AF"/>
    <w:rsid w:val="00B0588D"/>
    <w:rsid w:val="00BC3D02"/>
    <w:rsid w:val="00C221BC"/>
    <w:rsid w:val="00C52BDA"/>
    <w:rsid w:val="00C76DC3"/>
    <w:rsid w:val="00CA192A"/>
    <w:rsid w:val="00CC59C3"/>
    <w:rsid w:val="00D05F67"/>
    <w:rsid w:val="00D151E4"/>
    <w:rsid w:val="00D9797C"/>
    <w:rsid w:val="00E17FDA"/>
    <w:rsid w:val="00E20913"/>
    <w:rsid w:val="00E26112"/>
    <w:rsid w:val="00E805DD"/>
    <w:rsid w:val="00EB571D"/>
    <w:rsid w:val="00F2168C"/>
    <w:rsid w:val="00F94492"/>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64556-2E49-4023-9CA1-3821479B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1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71A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071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1A9"/>
    <w:rPr>
      <w:rFonts w:ascii="Tahoma" w:eastAsia="Calibri" w:hAnsi="Tahoma" w:cs="Tahoma"/>
      <w:sz w:val="16"/>
      <w:szCs w:val="16"/>
    </w:rPr>
  </w:style>
  <w:style w:type="paragraph" w:customStyle="1" w:styleId="ConsPlusNonformat">
    <w:name w:val="ConsPlusNonformat"/>
    <w:uiPriority w:val="99"/>
    <w:rsid w:val="00707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557B"/>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Body Text Indent"/>
    <w:basedOn w:val="a"/>
    <w:link w:val="a8"/>
    <w:uiPriority w:val="99"/>
    <w:unhideWhenUsed/>
    <w:rsid w:val="0060557B"/>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60557B"/>
    <w:rPr>
      <w:rFonts w:ascii="Times New Roman" w:eastAsia="Times New Roman" w:hAnsi="Times New Roman" w:cs="Times New Roman"/>
      <w:sz w:val="24"/>
      <w:szCs w:val="24"/>
      <w:lang w:eastAsia="ru-RU"/>
    </w:rPr>
  </w:style>
  <w:style w:type="paragraph" w:styleId="3">
    <w:name w:val="Body Text 3"/>
    <w:basedOn w:val="a"/>
    <w:link w:val="30"/>
    <w:rsid w:val="0060557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0557B"/>
    <w:rPr>
      <w:rFonts w:ascii="Times New Roman" w:eastAsia="Times New Roman" w:hAnsi="Times New Roman" w:cs="Times New Roman"/>
      <w:sz w:val="16"/>
      <w:szCs w:val="16"/>
      <w:lang w:eastAsia="ru-RU"/>
    </w:rPr>
  </w:style>
  <w:style w:type="paragraph" w:styleId="a9">
    <w:name w:val="List Paragraph"/>
    <w:basedOn w:val="a"/>
    <w:uiPriority w:val="34"/>
    <w:qFormat/>
    <w:rsid w:val="0081775A"/>
    <w:pPr>
      <w:ind w:left="720"/>
      <w:contextualSpacing/>
    </w:pPr>
  </w:style>
  <w:style w:type="paragraph" w:customStyle="1" w:styleId="23">
    <w:name w:val="2.3 Статья"/>
    <w:basedOn w:val="a"/>
    <w:next w:val="a"/>
    <w:rsid w:val="006F7011"/>
    <w:pPr>
      <w:suppressAutoHyphens/>
      <w:autoSpaceDN w:val="0"/>
      <w:spacing w:before="100" w:after="100" w:line="240" w:lineRule="auto"/>
      <w:ind w:firstLine="709"/>
      <w:jc w:val="both"/>
      <w:textAlignment w:val="baseline"/>
    </w:pPr>
    <w:rPr>
      <w:rFonts w:ascii="Times New Roman" w:eastAsia="Times New Roman" w:hAnsi="Times New Roman"/>
      <w:b/>
      <w:sz w:val="24"/>
      <w:szCs w:val="24"/>
      <w:lang w:eastAsia="ru-RU"/>
    </w:rPr>
  </w:style>
  <w:style w:type="paragraph" w:styleId="aa">
    <w:name w:val="header"/>
    <w:basedOn w:val="a"/>
    <w:link w:val="ab"/>
    <w:uiPriority w:val="99"/>
    <w:unhideWhenUsed/>
    <w:rsid w:val="005303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03B3"/>
    <w:rPr>
      <w:rFonts w:ascii="Calibri" w:eastAsia="Calibri" w:hAnsi="Calibri" w:cs="Times New Roman"/>
    </w:rPr>
  </w:style>
  <w:style w:type="paragraph" w:styleId="ac">
    <w:name w:val="footer"/>
    <w:basedOn w:val="a"/>
    <w:link w:val="ad"/>
    <w:uiPriority w:val="99"/>
    <w:semiHidden/>
    <w:unhideWhenUsed/>
    <w:rsid w:val="005303B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303B3"/>
    <w:rPr>
      <w:rFonts w:ascii="Calibri" w:eastAsia="Calibri" w:hAnsi="Calibri" w:cs="Times New Roman"/>
    </w:rPr>
  </w:style>
  <w:style w:type="paragraph" w:customStyle="1" w:styleId="ConsPlusTitle">
    <w:name w:val="ConsPlusTitle"/>
    <w:uiPriority w:val="99"/>
    <w:rsid w:val="00667655"/>
    <w:pPr>
      <w:widowControl w:val="0"/>
      <w:suppressAutoHyphens/>
      <w:autoSpaceDE w:val="0"/>
      <w:spacing w:after="0" w:line="240" w:lineRule="auto"/>
    </w:pPr>
    <w:rPr>
      <w:rFonts w:ascii="Calibri" w:eastAsia="Calibri" w:hAnsi="Calibri" w:cs="Calibri"/>
      <w:b/>
      <w:bCs/>
      <w:lang w:eastAsia="zh-CN"/>
    </w:rPr>
  </w:style>
  <w:style w:type="character" w:customStyle="1" w:styleId="a4">
    <w:name w:val="Без интервала Знак"/>
    <w:link w:val="a3"/>
    <w:uiPriority w:val="1"/>
    <w:locked/>
    <w:rsid w:val="006676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B3C89499A2AEB95DBDE7B21DAC5322D3041751331EF13EB9AB7935CAFF048231BA39DA7B33D99024AD910F5E467CBF4384BC5674845BE4502566Et9I" TargetMode="External"/><Relationship Id="rId13" Type="http://schemas.openxmlformats.org/officeDocument/2006/relationships/hyperlink" Target="consultantplus://offline/ref=394BD558026240E16E8B98DDBDD438963E2EB0E11D94450CB945F8D750AE605028E21551B2F5940739FB8FD4DAJ" TargetMode="External"/><Relationship Id="rId18" Type="http://schemas.openxmlformats.org/officeDocument/2006/relationships/hyperlink" Target="consultantplus://offline/ref=D571D58549F1A4D23D450537E19C80D3767C792F663FBD04C940B6ED4CB8CD9C9F8EC440B9F4264672853A394F292F7D1A73B92FF8578E6F9D65B9fBo8I" TargetMode="External"/><Relationship Id="rId26" Type="http://schemas.openxmlformats.org/officeDocument/2006/relationships/hyperlink" Target="consultantplus://offline/ref=DF8F559B1FED7ACFEC21623BCBB95D7CD703098B088B863DF29A1CC15817DF9EDBD5EDBB4F2F2CF265E35FA5E1E09077E8D12CDD62B2821D45D3A6E418L" TargetMode="External"/><Relationship Id="rId3" Type="http://schemas.openxmlformats.org/officeDocument/2006/relationships/settings" Target="settings.xml"/><Relationship Id="rId21" Type="http://schemas.openxmlformats.org/officeDocument/2006/relationships/hyperlink" Target="consultantplus://offline/ref=394BD558026240E16E8B98DDBDD438963E2EB0E11D94450CB945F8D750AE605028E21551B2F5940739F883D4D4J" TargetMode="External"/><Relationship Id="rId7" Type="http://schemas.openxmlformats.org/officeDocument/2006/relationships/image" Target="media/image1.png"/><Relationship Id="rId12" Type="http://schemas.openxmlformats.org/officeDocument/2006/relationships/hyperlink" Target="consultantplus://offline/ref=D9BB3C89499A2AEB95DBDE7B21DAC5322D3041751331EF13EB9AB7935CAFF048231BA39DA7B33D99024BDC11F5E467CBF4384BC5674845BE4502566Et9I" TargetMode="External"/><Relationship Id="rId17" Type="http://schemas.openxmlformats.org/officeDocument/2006/relationships/hyperlink" Target="consultantplus://offline/ref=D571D58549F1A4D23D450537E19C80D3767C792F663FBD04C940B6ED4CB8CD9C9F8EC440B9F4264672853A384F292F7D1A73B92FF8578E6F9D65B9fBo8I" TargetMode="External"/><Relationship Id="rId25" Type="http://schemas.openxmlformats.org/officeDocument/2006/relationships/hyperlink" Target="consultantplus://offline/ref=DF8F559B1FED7ACFEC21623BCBB95D7CD703098B088B863DF29A1CC15817DF9EDBD5EDBB4F2F2CF265E255A7E1E09077E8D12CDD62B2821D45D3A6E418L" TargetMode="External"/><Relationship Id="rId2" Type="http://schemas.openxmlformats.org/officeDocument/2006/relationships/styles" Target="styles.xml"/><Relationship Id="rId16" Type="http://schemas.openxmlformats.org/officeDocument/2006/relationships/hyperlink" Target="consultantplus://offline/ref=25BE5CB62532CF7B763A8F1C16EA0A047619FD76F55BF8112747CEA08A26D5E8E89814158D9B4F49819EC9DB66B856A36B72D96E28066B016791C5g7MFL" TargetMode="External"/><Relationship Id="rId20" Type="http://schemas.openxmlformats.org/officeDocument/2006/relationships/hyperlink" Target="consultantplus://offline/ref=D571D58549F1A4D23D450537E19C80D3767C792F663FBD04C940B6ED4CB8CD9C9F8EC440B9F4264672853E3A4F292F7D1A73B92FF8578E6F9D65B9fBo8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BB3C89499A2AEB95DBDE7B21DAC5322D3041751331EF13EB9AB7935CAFF048231BA39DA7B33D99024ADF1CF5E467CBF4384BC5674845BE4502566Et9I" TargetMode="External"/><Relationship Id="rId24" Type="http://schemas.openxmlformats.org/officeDocument/2006/relationships/hyperlink" Target="consultantplus://offline/ref=DF8F559B1FED7ACFEC21623BCBB95D7CD703098B088B863DF29A1CC15817DF9EDBD5EDBB4F2F2CF265E35FA7E1E09077E8D12CDD62B2821D45D3A6E418L" TargetMode="External"/><Relationship Id="rId5" Type="http://schemas.openxmlformats.org/officeDocument/2006/relationships/footnotes" Target="footnotes.xml"/><Relationship Id="rId15" Type="http://schemas.openxmlformats.org/officeDocument/2006/relationships/hyperlink" Target="consultantplus://offline/ref=25BE5CB62532CF7B763A8F1C16EA0A047619FD76F55BF8112747CEA08A26D5E8E89814158D9B4F49819EC9DB66B856A36B72D96E28066B016791C5g7MFL" TargetMode="External"/><Relationship Id="rId23" Type="http://schemas.openxmlformats.org/officeDocument/2006/relationships/hyperlink" Target="consultantplus://offline/ref=DF8F559B1FED7ACFEC21623BCBB95D7CD703098B088B863DF29A1CC15817DF9EDBD5EDBB4F2F2CF265E35EAFE1E09077E8D12CDD62B2821D45D3A6E418L" TargetMode="External"/><Relationship Id="rId28" Type="http://schemas.openxmlformats.org/officeDocument/2006/relationships/header" Target="header1.xml"/><Relationship Id="rId10" Type="http://schemas.openxmlformats.org/officeDocument/2006/relationships/hyperlink" Target="consultantplus://offline/ref=D9BB3C89499A2AEB95DBDE7B21DAC5322D3041751331EF13EB9AB7935CAFF048231BA39DA7B33D990249DF1FF5E467CBF4384BC5674845BE4502566Et9I" TargetMode="External"/><Relationship Id="rId19" Type="http://schemas.openxmlformats.org/officeDocument/2006/relationships/hyperlink" Target="consultantplus://offline/ref=D571D58549F1A4D23D450537E19C80D3767C792F663FBD04C940B6ED4CB8CD9C9F8EC440B9F4264672853D3C4F292F7D1A73B92FF8578E6F9D65B9fBo8I" TargetMode="External"/><Relationship Id="rId4" Type="http://schemas.openxmlformats.org/officeDocument/2006/relationships/webSettings" Target="webSettings.xml"/><Relationship Id="rId9" Type="http://schemas.openxmlformats.org/officeDocument/2006/relationships/hyperlink" Target="consultantplus://offline/ref=D9BB3C89499A2AEB95DBDE7B21DAC5322D3041751331EF13EB9AB7935CAFF048231BA39DA7B33D99024BDC11F5E467CBF4384BC5674845BE4502566Et9I" TargetMode="External"/><Relationship Id="rId14" Type="http://schemas.openxmlformats.org/officeDocument/2006/relationships/hyperlink" Target="consultantplus://offline/ref=25BE5CB62532CF7B763A8F1C16EA0A047619FD76F55BF8112747CEA08A26D5E8E89814158D9B4F49819EC9DA66B856A36B72D96E28066B016791C5g7MFL" TargetMode="External"/><Relationship Id="rId22" Type="http://schemas.openxmlformats.org/officeDocument/2006/relationships/hyperlink" Target="consultantplus://offline/ref=DF8F559B1FED7ACFEC21623BCBB95D7CD703098B088B863DF29A1CC15817DF9EDBD5EDBB4F2F2CF265E35EA3E1E09077E8D12CDD62B2821D45D3A6E418L" TargetMode="External"/><Relationship Id="rId27" Type="http://schemas.openxmlformats.org/officeDocument/2006/relationships/hyperlink" Target="consultantplus://offline/main?base=RLAW404;n=19428;fld=134;dst=1000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14</Pages>
  <Words>7171</Words>
  <Characters>40878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17</cp:revision>
  <dcterms:created xsi:type="dcterms:W3CDTF">2022-11-25T07:58:00Z</dcterms:created>
  <dcterms:modified xsi:type="dcterms:W3CDTF">2022-12-22T08:18:00Z</dcterms:modified>
</cp:coreProperties>
</file>